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C98" w:rsidRDefault="00EE3C98" w:rsidP="00EE3C98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EE3C98" w:rsidRDefault="00EE3C98" w:rsidP="00EE3C98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</w:t>
      </w:r>
      <w:r w:rsidR="00077080">
        <w:rPr>
          <w:b/>
          <w:lang w:val="es-MX"/>
        </w:rPr>
        <w:t>d</w:t>
      </w:r>
      <w:r>
        <w:rPr>
          <w:b/>
          <w:lang w:val="es-MX"/>
        </w:rPr>
        <w:t>)</w:t>
      </w:r>
    </w:p>
    <w:p w:rsidR="00EE3C98" w:rsidRDefault="00EE3C98" w:rsidP="00EE3C98">
      <w:pPr>
        <w:jc w:val="center"/>
        <w:rPr>
          <w:b/>
          <w:lang w:val="es-MX"/>
        </w:rPr>
      </w:pPr>
    </w:p>
    <w:p w:rsidR="00EE3C98" w:rsidRDefault="00EE3C98" w:rsidP="00EE3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EE3C98" w:rsidRDefault="00EE3C98" w:rsidP="00EE3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</w:t>
      </w:r>
    </w:p>
    <w:p w:rsidR="00EE3C98" w:rsidRDefault="00EE3C98" w:rsidP="00EE3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2.016                                                       Trimestre: CUARTO</w:t>
      </w:r>
    </w:p>
    <w:p w:rsidR="00EE3C98" w:rsidRDefault="00EE3C98" w:rsidP="00EE3C98">
      <w:pPr>
        <w:tabs>
          <w:tab w:val="left" w:pos="4680"/>
        </w:tabs>
        <w:spacing w:line="360" w:lineRule="auto"/>
        <w:ind w:left="720"/>
        <w:jc w:val="both"/>
      </w:pPr>
    </w:p>
    <w:p w:rsidR="00EE3C98" w:rsidRPr="00EE3C98" w:rsidRDefault="00EE3C98" w:rsidP="00EE3C9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EE3C98">
        <w:rPr>
          <w:lang w:val="es-MX"/>
        </w:rPr>
        <w:t xml:space="preserve">GASTOS CORRIENTES y DE CAPITAL: </w:t>
      </w:r>
      <w:r w:rsidRPr="00EE3C98">
        <w:rPr>
          <w:b/>
          <w:bCs/>
        </w:rPr>
        <w:t xml:space="preserve">Información Artículo  27 Ley 7.314 y 5° </w:t>
      </w:r>
      <w:proofErr w:type="spellStart"/>
      <w:r w:rsidRPr="00EE3C98">
        <w:rPr>
          <w:b/>
          <w:bCs/>
        </w:rPr>
        <w:t>inc</w:t>
      </w:r>
      <w:proofErr w:type="spellEnd"/>
      <w:r w:rsidRPr="00EE3C98">
        <w:rPr>
          <w:b/>
          <w:bCs/>
        </w:rPr>
        <w:t xml:space="preserve"> d) Acuerdo 3949 y su </w:t>
      </w:r>
      <w:proofErr w:type="spellStart"/>
      <w:r w:rsidRPr="00EE3C98">
        <w:rPr>
          <w:b/>
          <w:bCs/>
        </w:rPr>
        <w:t>modifc</w:t>
      </w:r>
      <w:proofErr w:type="spellEnd"/>
      <w:r w:rsidRPr="00EE3C98">
        <w:rPr>
          <w:b/>
          <w:bCs/>
        </w:rPr>
        <w:t xml:space="preserve">. 4.559 – Desvíos: </w:t>
      </w:r>
    </w:p>
    <w:p w:rsidR="0051139C" w:rsidRDefault="0051139C" w:rsidP="00EE3C98">
      <w:pPr>
        <w:spacing w:line="360" w:lineRule="auto"/>
        <w:jc w:val="both"/>
      </w:pPr>
    </w:p>
    <w:p w:rsidR="00EE3C98" w:rsidRDefault="00EE3C98" w:rsidP="00EE3C98">
      <w:pPr>
        <w:spacing w:line="360" w:lineRule="auto"/>
        <w:jc w:val="both"/>
      </w:pPr>
      <w:r>
        <w:t>Los gastos corrientes se alejan de lo programado, fundamentalmente por la falta de refuerzos presupuestarios para responder a los incrementos salariales otorgados.</w:t>
      </w:r>
    </w:p>
    <w:p w:rsidR="00170825" w:rsidRDefault="00170825" w:rsidP="00170825">
      <w:pPr>
        <w:spacing w:line="360" w:lineRule="auto"/>
        <w:jc w:val="both"/>
      </w:pPr>
      <w:r>
        <w:t>El desfasaje se corresponde en casi todas las partidas, como correspondencia a los incrementos en los índices de precios.</w:t>
      </w:r>
    </w:p>
    <w:p w:rsidR="00170825" w:rsidRDefault="00EE3C98" w:rsidP="00170825">
      <w:pPr>
        <w:spacing w:line="360" w:lineRule="auto"/>
        <w:jc w:val="both"/>
      </w:pPr>
      <w:r>
        <w:t>La diferencia entre la Programación Financiera y los montos ejecutados en gastos de Capital, se debe principalmente a la aplicación de medidas restrictivas (ritmo y cupo del gasto) impuestas por el Ministerio de Hacienda. Continua afectada la normal provisión de Bienes y Servicios para la Jurisdicción.</w:t>
      </w:r>
      <w:r w:rsidR="00170825">
        <w:t xml:space="preserve"> Asimismo, </w:t>
      </w:r>
      <w:r w:rsidR="00170825">
        <w:t>se sigue optando por el criterio de economía de recursos y la reorganización de los proyectos de infraestructura del organismo.</w:t>
      </w:r>
    </w:p>
    <w:p w:rsidR="00EE3C98" w:rsidRDefault="00EE3C98" w:rsidP="00EE3C98">
      <w:pPr>
        <w:spacing w:line="360" w:lineRule="auto"/>
        <w:jc w:val="both"/>
      </w:pPr>
    </w:p>
    <w:p w:rsidR="00EE3C98" w:rsidRPr="00EE3C98" w:rsidRDefault="00EE3C98" w:rsidP="00EE3C98">
      <w:pPr>
        <w:pStyle w:val="Prrafodelista"/>
        <w:numPr>
          <w:ilvl w:val="0"/>
          <w:numId w:val="1"/>
        </w:numPr>
        <w:jc w:val="both"/>
        <w:rPr>
          <w:lang w:val="es-MX"/>
        </w:rPr>
      </w:pPr>
      <w:bookmarkStart w:id="0" w:name="_GoBack"/>
      <w:bookmarkEnd w:id="0"/>
      <w:r w:rsidRPr="00EE3C98">
        <w:rPr>
          <w:lang w:val="es-MX"/>
        </w:rPr>
        <w:t xml:space="preserve">RECURSOS DE CAPITAL: </w:t>
      </w:r>
    </w:p>
    <w:p w:rsidR="00EE3C98" w:rsidRDefault="00EE3C98" w:rsidP="00EE3C98">
      <w:pPr>
        <w:jc w:val="both"/>
        <w:rPr>
          <w:lang w:val="es-MX"/>
        </w:rPr>
      </w:pPr>
    </w:p>
    <w:p w:rsidR="00EE3C98" w:rsidRDefault="00EE3C98" w:rsidP="00EE3C98">
      <w:pPr>
        <w:spacing w:line="360" w:lineRule="auto"/>
        <w:jc w:val="both"/>
      </w:pPr>
      <w:r>
        <w:rPr>
          <w:lang w:val="es-MX"/>
        </w:rPr>
        <w:t>No se efectuaron imputaciones, dadas las reservas efectuadas por el Ministerio de Hacienda.</w:t>
      </w:r>
    </w:p>
    <w:p w:rsidR="00EE3C98" w:rsidRDefault="00EE3C98" w:rsidP="00EE3C98">
      <w:pPr>
        <w:rPr>
          <w:rFonts w:ascii="Arial" w:hAnsi="Arial" w:cs="Arial"/>
          <w:b/>
          <w:bCs/>
          <w:sz w:val="16"/>
          <w:szCs w:val="16"/>
        </w:rPr>
      </w:pPr>
    </w:p>
    <w:p w:rsidR="00EE3C98" w:rsidRDefault="00EE3C98" w:rsidP="00EE3C98">
      <w:pPr>
        <w:rPr>
          <w:rFonts w:ascii="Arial" w:hAnsi="Arial" w:cs="Arial"/>
          <w:b/>
          <w:bCs/>
          <w:sz w:val="16"/>
          <w:szCs w:val="16"/>
        </w:rPr>
      </w:pPr>
    </w:p>
    <w:p w:rsidR="00EE3C98" w:rsidRDefault="00EE3C98" w:rsidP="00EE3C98">
      <w:pPr>
        <w:rPr>
          <w:rFonts w:ascii="Arial" w:hAnsi="Arial" w:cs="Arial"/>
          <w:b/>
          <w:bCs/>
          <w:sz w:val="16"/>
          <w:szCs w:val="16"/>
        </w:rPr>
      </w:pPr>
    </w:p>
    <w:p w:rsidR="00EE3C98" w:rsidRDefault="00EE3C98" w:rsidP="00EE3C98">
      <w:r>
        <w:rPr>
          <w:rFonts w:ascii="Arial" w:hAnsi="Arial" w:cs="Arial"/>
          <w:b/>
          <w:bCs/>
          <w:sz w:val="16"/>
          <w:szCs w:val="16"/>
        </w:rPr>
        <w:t>DIRECCION DE CONTABILIDAD Y FINANZAS y SERVICIO ADM. FINANCIERO, Mendoza,  Febrero 2017.</w:t>
      </w:r>
      <w:r>
        <w:t xml:space="preserve"> </w:t>
      </w:r>
    </w:p>
    <w:p w:rsidR="00EE3C98" w:rsidRDefault="00EE3C98" w:rsidP="00EE3C98">
      <w:pPr>
        <w:spacing w:line="360" w:lineRule="auto"/>
        <w:jc w:val="both"/>
      </w:pPr>
    </w:p>
    <w:p w:rsidR="00EE3C98" w:rsidRDefault="00EE3C98" w:rsidP="00EE3C98">
      <w:pPr>
        <w:spacing w:line="360" w:lineRule="auto"/>
        <w:jc w:val="both"/>
      </w:pPr>
    </w:p>
    <w:sectPr w:rsidR="00EE3C98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991" w:rsidRDefault="00B22991" w:rsidP="00EE3C98">
      <w:r>
        <w:separator/>
      </w:r>
    </w:p>
  </w:endnote>
  <w:endnote w:type="continuationSeparator" w:id="0">
    <w:p w:rsidR="00B22991" w:rsidRDefault="00B22991" w:rsidP="00EE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991" w:rsidRDefault="00B22991" w:rsidP="00EE3C98">
      <w:r>
        <w:separator/>
      </w:r>
    </w:p>
  </w:footnote>
  <w:footnote w:type="continuationSeparator" w:id="0">
    <w:p w:rsidR="00B22991" w:rsidRDefault="00B22991" w:rsidP="00EE3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98" w:rsidRDefault="00EE3C98" w:rsidP="00EE3C98">
    <w:pPr>
      <w:pStyle w:val="Encabezado"/>
      <w:jc w:val="center"/>
    </w:pPr>
    <w:r>
      <w:rPr>
        <w:noProof/>
        <w:lang w:eastAsia="es-AR"/>
      </w:rPr>
      <w:drawing>
        <wp:inline distT="0" distB="0" distL="0" distR="0" wp14:anchorId="5DC28EF1" wp14:editId="0BF28AFF">
          <wp:extent cx="868680" cy="1046480"/>
          <wp:effectExtent l="0" t="0" r="7620" b="1270"/>
          <wp:docPr id="2" name="Imagen 2" descr="escudoPJu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escudoPJud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46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3C98" w:rsidRPr="00EE3C98" w:rsidRDefault="00EE3C98" w:rsidP="00EE3C98">
    <w:pPr>
      <w:jc w:val="center"/>
      <w:rPr>
        <w:b/>
      </w:rPr>
    </w:pPr>
    <w:r w:rsidRPr="00EE3C98">
      <w:rPr>
        <w:b/>
      </w:rPr>
      <w:t>PODER JUDICIAL MENDOZA</w:t>
    </w:r>
  </w:p>
  <w:p w:rsidR="00EE3C98" w:rsidRDefault="00EE3C9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E133E"/>
    <w:multiLevelType w:val="hybridMultilevel"/>
    <w:tmpl w:val="A38007E2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C98"/>
    <w:rsid w:val="00077080"/>
    <w:rsid w:val="000C40A5"/>
    <w:rsid w:val="00170825"/>
    <w:rsid w:val="0051139C"/>
    <w:rsid w:val="00B22991"/>
    <w:rsid w:val="00EE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3C98"/>
    <w:rPr>
      <w:rFonts w:ascii="Tahoma" w:eastAsiaTheme="minorHAnsi" w:hAnsi="Tahoma" w:cs="Tahoma"/>
      <w:sz w:val="16"/>
      <w:szCs w:val="16"/>
      <w:lang w:val="es-AR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3C9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E3C9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AR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EE3C98"/>
  </w:style>
  <w:style w:type="paragraph" w:styleId="Piedepgina">
    <w:name w:val="footer"/>
    <w:basedOn w:val="Normal"/>
    <w:link w:val="PiedepginaCar"/>
    <w:uiPriority w:val="99"/>
    <w:unhideWhenUsed/>
    <w:rsid w:val="00EE3C9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AR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E3C98"/>
  </w:style>
  <w:style w:type="paragraph" w:styleId="Prrafodelista">
    <w:name w:val="List Paragraph"/>
    <w:basedOn w:val="Normal"/>
    <w:uiPriority w:val="34"/>
    <w:qFormat/>
    <w:rsid w:val="00EE3C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3C98"/>
    <w:rPr>
      <w:rFonts w:ascii="Tahoma" w:eastAsiaTheme="minorHAnsi" w:hAnsi="Tahoma" w:cs="Tahoma"/>
      <w:sz w:val="16"/>
      <w:szCs w:val="16"/>
      <w:lang w:val="es-AR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3C9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E3C9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AR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EE3C98"/>
  </w:style>
  <w:style w:type="paragraph" w:styleId="Piedepgina">
    <w:name w:val="footer"/>
    <w:basedOn w:val="Normal"/>
    <w:link w:val="PiedepginaCar"/>
    <w:uiPriority w:val="99"/>
    <w:unhideWhenUsed/>
    <w:rsid w:val="00EE3C9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AR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E3C98"/>
  </w:style>
  <w:style w:type="paragraph" w:styleId="Prrafodelista">
    <w:name w:val="List Paragraph"/>
    <w:basedOn w:val="Normal"/>
    <w:uiPriority w:val="34"/>
    <w:qFormat/>
    <w:rsid w:val="00EE3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SONIA</cp:lastModifiedBy>
  <cp:revision>4</cp:revision>
  <dcterms:created xsi:type="dcterms:W3CDTF">2017-02-15T19:03:00Z</dcterms:created>
  <dcterms:modified xsi:type="dcterms:W3CDTF">2017-02-15T19:24:00Z</dcterms:modified>
</cp:coreProperties>
</file>