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0E7" w:rsidRDefault="005320E7">
      <w:pPr>
        <w:rPr>
          <w:rFonts w:ascii="Tahoma" w:hAnsi="Tahoma"/>
          <w:b/>
          <w:sz w:val="24"/>
          <w:u w:val="single"/>
        </w:rPr>
      </w:pPr>
      <w:bookmarkStart w:id="0" w:name="_GoBack"/>
      <w:bookmarkEnd w:id="0"/>
    </w:p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9C42E6" w:rsidRDefault="009C42E6" w:rsidP="009C42E6">
      <w:pPr>
        <w:rPr>
          <w:rFonts w:ascii="Verdana" w:hAnsi="Verdana"/>
          <w:b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4</w:t>
      </w:r>
      <w:r w:rsidRPr="00613183">
        <w:rPr>
          <w:rFonts w:ascii="Verdana" w:hAnsi="Verdana"/>
          <w:b/>
        </w:rPr>
        <w:t>° TRIMESTRE 201</w:t>
      </w:r>
      <w:r>
        <w:rPr>
          <w:rFonts w:ascii="Verdana" w:hAnsi="Verdana"/>
          <w:b/>
        </w:rPr>
        <w:t>6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El ingreso</w:t>
      </w:r>
      <w:r>
        <w:rPr>
          <w:rFonts w:ascii="Verdana" w:hAnsi="Verdana"/>
        </w:rPr>
        <w:t xml:space="preserve"> del recurso por un importe de $ 19.666.060,76 (Pesos diecinueve millones seiscientos sesenta y seis mil sesenta con setenta y seis centavos) corresponde a la registración en el CUC 20, sobre la rentabilidad por inversiones transitorias realizadas por el Fondo Fiduciario.</w:t>
      </w:r>
    </w:p>
    <w:p w:rsidR="009C42E6" w:rsidRPr="004B40E8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La Dirección General de la Deuda Pública consideró oportuno no programar recursos, ya que los fondos a percibir son aleatorios por lo que se hace difícil su determinación; siendo el mecanismo de obtención de intereses a través de organismos externos encargados del pago de la deuda (Fondo Fiduciario).</w:t>
      </w:r>
      <w:r w:rsidRPr="004B40E8">
        <w:rPr>
          <w:rFonts w:ascii="Verdana" w:hAnsi="Verdana"/>
        </w:rPr>
        <w:t xml:space="preserve"> </w:t>
      </w:r>
    </w:p>
    <w:p w:rsidR="009C42E6" w:rsidRPr="0019741F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</w:p>
    <w:p w:rsidR="009C42E6" w:rsidRPr="00DC385E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8177B6">
        <w:rPr>
          <w:rFonts w:ascii="Verdana" w:hAnsi="Verdana"/>
          <w:color w:val="000000"/>
        </w:rPr>
        <w:t xml:space="preserve">Los </w:t>
      </w:r>
      <w:r w:rsidRPr="008177B6">
        <w:rPr>
          <w:rFonts w:ascii="Verdana" w:hAnsi="Verdana"/>
          <w:b/>
          <w:color w:val="000000"/>
          <w:u w:val="single"/>
        </w:rPr>
        <w:t>Gastos Corrientes</w:t>
      </w:r>
      <w:r>
        <w:rPr>
          <w:rFonts w:ascii="Verdana" w:hAnsi="Verdana"/>
          <w:b/>
          <w:color w:val="000000"/>
          <w:u w:val="single"/>
        </w:rPr>
        <w:t>:</w:t>
      </w:r>
      <w:r w:rsidRPr="008177B6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>S</w:t>
      </w:r>
      <w:r w:rsidRPr="008177B6">
        <w:rPr>
          <w:rFonts w:ascii="Verdana" w:hAnsi="Verdana"/>
          <w:color w:val="000000"/>
        </w:rPr>
        <w:t xml:space="preserve">e ejecutaron en un importe </w:t>
      </w:r>
      <w:r>
        <w:rPr>
          <w:rFonts w:ascii="Verdana" w:hAnsi="Verdana"/>
          <w:color w:val="000000"/>
        </w:rPr>
        <w:t xml:space="preserve">mayor a lo programado </w:t>
      </w:r>
      <w:r w:rsidRPr="00C278A0">
        <w:rPr>
          <w:rFonts w:ascii="Verdana" w:hAnsi="Verdana"/>
          <w:color w:val="000000"/>
        </w:rPr>
        <w:t xml:space="preserve">como consecuencia </w:t>
      </w:r>
      <w:r>
        <w:rPr>
          <w:rFonts w:ascii="Verdana" w:hAnsi="Verdana"/>
          <w:color w:val="000000"/>
        </w:rPr>
        <w:t>que en presente trimestre se registra el devengado de los déficit de los trimestres anteriores.</w:t>
      </w:r>
      <w:r w:rsidRPr="00DC385E">
        <w:rPr>
          <w:rFonts w:ascii="Verdana" w:hAnsi="Verdana"/>
          <w:color w:val="000000"/>
        </w:rPr>
        <w:t xml:space="preserve"> </w:t>
      </w:r>
    </w:p>
    <w:p w:rsidR="009C42E6" w:rsidRDefault="009C42E6" w:rsidP="009C42E6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9C42E6" w:rsidRDefault="009C42E6" w:rsidP="009C42E6">
      <w:pPr>
        <w:pStyle w:val="Prrafodelista"/>
        <w:rPr>
          <w:rFonts w:ascii="Verdana" w:hAnsi="Verdana"/>
        </w:rPr>
      </w:pPr>
    </w:p>
    <w:p w:rsidR="009C42E6" w:rsidRDefault="009C42E6" w:rsidP="009C42E6">
      <w:pPr>
        <w:pStyle w:val="Prrafodelista"/>
        <w:rPr>
          <w:rFonts w:ascii="Verdana" w:hAnsi="Verdana"/>
        </w:rPr>
      </w:pPr>
    </w:p>
    <w:p w:rsidR="009C42E6" w:rsidRPr="00FE61FA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FE61FA">
        <w:rPr>
          <w:rFonts w:ascii="Verdana" w:hAnsi="Verdana"/>
        </w:rPr>
        <w:t xml:space="preserve">Los </w:t>
      </w:r>
      <w:r w:rsidRPr="00FE61FA">
        <w:rPr>
          <w:rFonts w:ascii="Verdana" w:hAnsi="Verdana"/>
          <w:b/>
          <w:u w:val="single"/>
        </w:rPr>
        <w:t>Recursos de Capital:</w:t>
      </w:r>
      <w:r w:rsidRPr="00FE61FA">
        <w:rPr>
          <w:rFonts w:ascii="Verdana" w:hAnsi="Verdana"/>
        </w:rPr>
        <w:t>. Se ejecutaron en el CUC 26 correspondiente a la DAABO Recupero de Créditos por un importe de $</w:t>
      </w:r>
      <w:r>
        <w:rPr>
          <w:rFonts w:ascii="Verdana" w:hAnsi="Verdana"/>
        </w:rPr>
        <w:t>1.495.266.24</w:t>
      </w:r>
      <w:r w:rsidRPr="00FE61FA">
        <w:rPr>
          <w:rFonts w:ascii="Verdana" w:hAnsi="Verdana"/>
        </w:rPr>
        <w:t xml:space="preserve"> (Pesos </w:t>
      </w:r>
      <w:r>
        <w:rPr>
          <w:rFonts w:ascii="Verdana" w:hAnsi="Verdana"/>
        </w:rPr>
        <w:t>un millón cuatrocientos noventa y cinco mil doscientos sesenta y seis con 24</w:t>
      </w:r>
      <w:r w:rsidRPr="00FE61FA">
        <w:rPr>
          <w:rFonts w:ascii="Verdana" w:hAnsi="Verdana"/>
        </w:rPr>
        <w:t>/100), Ventas de Activos por un importe de $</w:t>
      </w:r>
      <w:r>
        <w:rPr>
          <w:rFonts w:ascii="Verdana" w:hAnsi="Verdana"/>
        </w:rPr>
        <w:t>39.344,00</w:t>
      </w:r>
      <w:r w:rsidRPr="00FE61FA">
        <w:rPr>
          <w:rFonts w:ascii="Verdana" w:hAnsi="Verdana"/>
        </w:rPr>
        <w:t xml:space="preserve"> (</w:t>
      </w:r>
      <w:r>
        <w:rPr>
          <w:rFonts w:ascii="Verdana" w:hAnsi="Verdana"/>
        </w:rPr>
        <w:t>treinta y nueve mil trescientos cuarenta y cuatro</w:t>
      </w:r>
      <w:r w:rsidRPr="00FE61FA">
        <w:rPr>
          <w:rFonts w:ascii="Verdana" w:hAnsi="Verdana"/>
        </w:rPr>
        <w:t xml:space="preserve"> con </w:t>
      </w:r>
      <w:r>
        <w:rPr>
          <w:rFonts w:ascii="Verdana" w:hAnsi="Verdana"/>
        </w:rPr>
        <w:t>00</w:t>
      </w:r>
      <w:r w:rsidRPr="00FE61FA">
        <w:rPr>
          <w:rFonts w:ascii="Verdana" w:hAnsi="Verdana"/>
        </w:rPr>
        <w:t>/100).</w:t>
      </w:r>
      <w:r>
        <w:rPr>
          <w:rFonts w:ascii="Verdana" w:hAnsi="Verdana"/>
        </w:rPr>
        <w:t xml:space="preserve"> </w:t>
      </w:r>
      <w:r w:rsidRPr="00FE61FA">
        <w:rPr>
          <w:rFonts w:ascii="Verdana" w:hAnsi="Verdana"/>
        </w:rPr>
        <w:t xml:space="preserve">Con respecto </w:t>
      </w:r>
      <w:r>
        <w:rPr>
          <w:rFonts w:ascii="Verdana" w:hAnsi="Verdana"/>
        </w:rPr>
        <w:t>a estos recursos de la</w:t>
      </w:r>
      <w:r w:rsidRPr="00FE61FA">
        <w:rPr>
          <w:rFonts w:ascii="Verdana" w:hAnsi="Verdana"/>
        </w:rPr>
        <w:t xml:space="preserve"> DABBO</w:t>
      </w:r>
      <w:r>
        <w:rPr>
          <w:rFonts w:ascii="Verdana" w:hAnsi="Verdana"/>
        </w:rPr>
        <w:t>,</w:t>
      </w:r>
      <w:r w:rsidRPr="00FE61FA">
        <w:rPr>
          <w:rFonts w:ascii="Verdana" w:hAnsi="Verdana"/>
        </w:rPr>
        <w:t xml:space="preserve"> el organismo no</w:t>
      </w:r>
      <w:r>
        <w:rPr>
          <w:rFonts w:ascii="Verdana" w:hAnsi="Verdana"/>
        </w:rPr>
        <w:t xml:space="preserve"> ha realizado</w:t>
      </w:r>
      <w:r w:rsidRPr="00FE61F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la programación </w:t>
      </w:r>
      <w:r w:rsidRPr="00FE61FA">
        <w:rPr>
          <w:rFonts w:ascii="Verdana" w:hAnsi="Verdana"/>
        </w:rPr>
        <w:t>en el ejercicio</w:t>
      </w:r>
      <w:r>
        <w:rPr>
          <w:rFonts w:ascii="Verdana" w:hAnsi="Verdana"/>
        </w:rPr>
        <w:t>,</w:t>
      </w:r>
      <w:r w:rsidRPr="00FE61FA">
        <w:rPr>
          <w:rFonts w:ascii="Verdana" w:hAnsi="Verdana"/>
        </w:rPr>
        <w:t xml:space="preserve"> concluyendo con un recurso a favor.</w:t>
      </w:r>
    </w:p>
    <w:p w:rsidR="009C42E6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Se percibió en el CUC 27 correspondiente a la Oficina Técnica Previsional, en el concepto de Recupero de Crédito de Policías y Penitenciarios por un importe de $3.970.429,71 (Pesos tres millones novecientos setenta mil cuatrocientos veintinueve con 71/100). Dicho recupero es menor al programado ya que la O.T.P. realizó una proyección lineal, atento a que los recursos los liquida el ANSES; por lo que a través de sumas algebraicas, según sean esas liquidaciones, se regularizará la programación del ejercicio.</w:t>
      </w:r>
    </w:p>
    <w:p w:rsidR="009C42E6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Además el principal concepto que integra estos recursos: Fondo Federal Solidario (Derechos de exportación de Soja de origen Nacional) no ingresó en este trimestre, dependiendo la transferencia de los mismos del Estado Nacional.</w:t>
      </w:r>
    </w:p>
    <w:p w:rsidR="009C42E6" w:rsidRDefault="009C42E6" w:rsidP="009C42E6">
      <w:pPr>
        <w:pStyle w:val="Prrafodelista"/>
        <w:rPr>
          <w:rFonts w:ascii="Verdana" w:hAnsi="Verdana"/>
        </w:rPr>
      </w:pPr>
    </w:p>
    <w:p w:rsidR="009C42E6" w:rsidRPr="00FE61FA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Se ejecutaron en </w:t>
      </w:r>
      <w:r>
        <w:rPr>
          <w:rFonts w:ascii="Verdana" w:hAnsi="Verdana"/>
          <w:color w:val="000000"/>
        </w:rPr>
        <w:t>menor</w:t>
      </w:r>
      <w:r w:rsidRPr="00551324">
        <w:rPr>
          <w:rFonts w:ascii="Verdana" w:hAnsi="Verdana"/>
          <w:color w:val="000000"/>
        </w:rPr>
        <w:t xml:space="preserve"> monto a lo programado</w:t>
      </w:r>
      <w:r>
        <w:rPr>
          <w:rFonts w:ascii="Verdana" w:hAnsi="Verdana"/>
          <w:color w:val="000000"/>
        </w:rPr>
        <w:t>,  como consecuencia de economías  presupuestarias en la ejecución del trimestre.</w:t>
      </w:r>
    </w:p>
    <w:p w:rsidR="009C42E6" w:rsidRDefault="009C42E6" w:rsidP="009C42E6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9C42E6" w:rsidRPr="004C079F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</w:p>
    <w:p w:rsidR="009C42E6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EB228A">
        <w:rPr>
          <w:rFonts w:ascii="Verdana" w:hAnsi="Verdana"/>
        </w:rPr>
        <w:t xml:space="preserve">En </w:t>
      </w:r>
      <w:r w:rsidRPr="00EB228A">
        <w:rPr>
          <w:rFonts w:ascii="Verdana" w:hAnsi="Verdana"/>
          <w:b/>
          <w:u w:val="single"/>
        </w:rPr>
        <w:t>Fuentes de Financiamiento:</w:t>
      </w:r>
      <w:r w:rsidRPr="00EB228A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En el presente trimestre se ejecutaron  en la suma de $ 285.045.636,76,  en concepto de uso del crédito con contrapartidas de gastos y/o intereses de a deuda según el origen siguiente: 1) Emisión de Títulos de Deuda en Mercado Internacional Dto 163/16 por $ 113.023.237,46 corresponde a gastos  iniciales de emisión retenidos y se completó la documentación en presente trimestre y 2) Capitalización de los intereses devengados en el periodo octubre 2015 a diciembre 2016 del Programa Federal de Desendeudamiento Provincias Argentinas  por $ 172.022.399,30.</w:t>
      </w:r>
    </w:p>
    <w:p w:rsidR="009C42E6" w:rsidRPr="00362866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</w:p>
    <w:p w:rsidR="009C42E6" w:rsidRPr="00D601A6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Se observa </w:t>
      </w:r>
      <w:r>
        <w:rPr>
          <w:rFonts w:ascii="Verdana" w:hAnsi="Verdana"/>
          <w:color w:val="000000"/>
        </w:rPr>
        <w:t>que la</w:t>
      </w:r>
      <w:r w:rsidRPr="00D601A6">
        <w:rPr>
          <w:rFonts w:ascii="Verdana" w:hAnsi="Verdana"/>
          <w:color w:val="000000"/>
        </w:rPr>
        <w:t xml:space="preserve"> ejecución </w:t>
      </w:r>
      <w:r>
        <w:rPr>
          <w:rFonts w:ascii="Verdana" w:hAnsi="Verdana"/>
          <w:color w:val="000000"/>
        </w:rPr>
        <w:t xml:space="preserve">es </w:t>
      </w:r>
      <w:r w:rsidRPr="00D601A6">
        <w:rPr>
          <w:rFonts w:ascii="Verdana" w:hAnsi="Verdana"/>
          <w:color w:val="000000"/>
        </w:rPr>
        <w:t xml:space="preserve">menor a lo programado debido al devengado </w:t>
      </w:r>
      <w:r>
        <w:rPr>
          <w:rFonts w:ascii="Verdana" w:hAnsi="Verdana"/>
          <w:color w:val="000000"/>
        </w:rPr>
        <w:t xml:space="preserve">en </w:t>
      </w:r>
      <w:r w:rsidRPr="00D601A6">
        <w:rPr>
          <w:rFonts w:ascii="Verdana" w:hAnsi="Verdana"/>
          <w:color w:val="000000"/>
        </w:rPr>
        <w:t xml:space="preserve">las partidas Amortización Deuda Residuos Pasivos (74101) y Amortización Deuda Acreedores Varios (74102), y a la Amortización de Deudas. </w:t>
      </w:r>
      <w:r>
        <w:rPr>
          <w:rFonts w:ascii="Verdana" w:hAnsi="Verdana"/>
          <w:color w:val="000000"/>
        </w:rPr>
        <w:t>Dichos pagos se encuentran condicionados principalmente a las verificaciones de créditos según decreto 63/2016 y en este trimestre se ha pagado en menor cuantía las Deudas Acreedores Varios y Residuos Pasivos, realizándose el pago de estas deudas en el primer trimestre.</w:t>
      </w:r>
    </w:p>
    <w:p w:rsidR="009C42E6" w:rsidRPr="00613183" w:rsidRDefault="009C42E6" w:rsidP="009C42E6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  <w:t xml:space="preserve">La Dirección General de la Deuda Pública realizó una proyección </w:t>
      </w:r>
      <w:r>
        <w:rPr>
          <w:rFonts w:ascii="Verdana" w:hAnsi="Verdana"/>
        </w:rPr>
        <w:tab/>
        <w:t xml:space="preserve">lineal los servicios de amortización de la deuda y en el último </w:t>
      </w:r>
      <w:r>
        <w:rPr>
          <w:rFonts w:ascii="Verdana" w:hAnsi="Verdana"/>
        </w:rPr>
        <w:tab/>
        <w:t xml:space="preserve">trimestre se ajustara a lo programado. </w:t>
      </w:r>
    </w:p>
    <w:p w:rsidR="009C42E6" w:rsidRPr="005A0EC8" w:rsidRDefault="009C42E6" w:rsidP="009C42E6"/>
    <w:sectPr w:rsidR="009C42E6" w:rsidRPr="005A0EC8" w:rsidSect="00E5612B">
      <w:headerReference w:type="default" r:id="rId9"/>
      <w:footerReference w:type="default" r:id="rId10"/>
      <w:pgSz w:w="11906" w:h="16838"/>
      <w:pgMar w:top="3742" w:right="2268" w:bottom="1418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1B9" w:rsidRDefault="00DC61B9" w:rsidP="00022F60">
      <w:r>
        <w:separator/>
      </w:r>
    </w:p>
  </w:endnote>
  <w:endnote w:type="continuationSeparator" w:id="0">
    <w:p w:rsidR="00DC61B9" w:rsidRDefault="00DC61B9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5D13DC">
    <w:pPr>
      <w:pStyle w:val="Piedepgina"/>
      <w:rPr>
        <w:noProof/>
        <w:lang w:val="es-AR" w:eastAsia="es-AR"/>
      </w:rPr>
    </w:pPr>
    <w:r>
      <w:rPr>
        <w:noProof/>
        <w:lang w:val="es-AR" w:eastAsia="es-AR"/>
      </w:rPr>
      <w:drawing>
        <wp:inline distT="0" distB="0" distL="0" distR="0">
          <wp:extent cx="6262370" cy="999490"/>
          <wp:effectExtent l="0" t="0" r="5080" b="0"/>
          <wp:docPr id="1" name="Imagen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0" r="7130" b="40547"/>
                  <a:stretch>
                    <a:fillRect/>
                  </a:stretch>
                </pic:blipFill>
                <pic:spPr bwMode="auto">
                  <a:xfrm>
                    <a:off x="0" y="0"/>
                    <a:ext cx="626237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1B9" w:rsidRDefault="00DC61B9" w:rsidP="00022F60">
      <w:r>
        <w:separator/>
      </w:r>
    </w:p>
  </w:footnote>
  <w:footnote w:type="continuationSeparator" w:id="0">
    <w:p w:rsidR="00DC61B9" w:rsidRDefault="00DC61B9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Peltier 351-Cdad. |   +54 0261 4492281/ 2274 </w:t>
    </w:r>
  </w:p>
  <w:p w:rsidR="008C1D33" w:rsidRPr="008C1D33" w:rsidRDefault="00E20C12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53410"/>
    <w:rsid w:val="00057AE5"/>
    <w:rsid w:val="00067998"/>
    <w:rsid w:val="00091097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47AB"/>
    <w:rsid w:val="00133C83"/>
    <w:rsid w:val="00136081"/>
    <w:rsid w:val="00140B32"/>
    <w:rsid w:val="0015268E"/>
    <w:rsid w:val="0016446C"/>
    <w:rsid w:val="001649B4"/>
    <w:rsid w:val="00165DA0"/>
    <w:rsid w:val="00167EF9"/>
    <w:rsid w:val="00181D95"/>
    <w:rsid w:val="00184129"/>
    <w:rsid w:val="00187B1E"/>
    <w:rsid w:val="001905EA"/>
    <w:rsid w:val="001929FB"/>
    <w:rsid w:val="0019798D"/>
    <w:rsid w:val="001B2EF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61CE"/>
    <w:rsid w:val="00267AF4"/>
    <w:rsid w:val="00270BB9"/>
    <w:rsid w:val="00270BCC"/>
    <w:rsid w:val="002822D1"/>
    <w:rsid w:val="002A7C2D"/>
    <w:rsid w:val="002C1B5C"/>
    <w:rsid w:val="002C21B3"/>
    <w:rsid w:val="002D267D"/>
    <w:rsid w:val="002D32DD"/>
    <w:rsid w:val="002F1816"/>
    <w:rsid w:val="00327D1E"/>
    <w:rsid w:val="00337367"/>
    <w:rsid w:val="00341087"/>
    <w:rsid w:val="003439DD"/>
    <w:rsid w:val="00365275"/>
    <w:rsid w:val="003658E7"/>
    <w:rsid w:val="003662CB"/>
    <w:rsid w:val="00373E68"/>
    <w:rsid w:val="003A7D26"/>
    <w:rsid w:val="003B31EB"/>
    <w:rsid w:val="003B653A"/>
    <w:rsid w:val="003C237D"/>
    <w:rsid w:val="003C71E2"/>
    <w:rsid w:val="00401344"/>
    <w:rsid w:val="0040331B"/>
    <w:rsid w:val="004065C1"/>
    <w:rsid w:val="00413433"/>
    <w:rsid w:val="00416A8C"/>
    <w:rsid w:val="0042084D"/>
    <w:rsid w:val="00440DA3"/>
    <w:rsid w:val="0045422C"/>
    <w:rsid w:val="00465436"/>
    <w:rsid w:val="004756B8"/>
    <w:rsid w:val="004768B6"/>
    <w:rsid w:val="00484B5F"/>
    <w:rsid w:val="004850ED"/>
    <w:rsid w:val="004A1F87"/>
    <w:rsid w:val="004B711A"/>
    <w:rsid w:val="004C208B"/>
    <w:rsid w:val="004C4999"/>
    <w:rsid w:val="004D13BA"/>
    <w:rsid w:val="004D317C"/>
    <w:rsid w:val="004F6021"/>
    <w:rsid w:val="00506A25"/>
    <w:rsid w:val="0052698F"/>
    <w:rsid w:val="005320E7"/>
    <w:rsid w:val="00550E7F"/>
    <w:rsid w:val="005718F6"/>
    <w:rsid w:val="005911DB"/>
    <w:rsid w:val="005A37E7"/>
    <w:rsid w:val="005B3CAF"/>
    <w:rsid w:val="005C1812"/>
    <w:rsid w:val="005D13DC"/>
    <w:rsid w:val="005D73F5"/>
    <w:rsid w:val="005F01D3"/>
    <w:rsid w:val="00614107"/>
    <w:rsid w:val="00624603"/>
    <w:rsid w:val="006411D9"/>
    <w:rsid w:val="00644D37"/>
    <w:rsid w:val="00646528"/>
    <w:rsid w:val="006667CC"/>
    <w:rsid w:val="00684447"/>
    <w:rsid w:val="00686067"/>
    <w:rsid w:val="00696D3F"/>
    <w:rsid w:val="006974B0"/>
    <w:rsid w:val="006A32EE"/>
    <w:rsid w:val="006B26B4"/>
    <w:rsid w:val="006C1C68"/>
    <w:rsid w:val="006C2959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41CCC"/>
    <w:rsid w:val="00750A75"/>
    <w:rsid w:val="00750F59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313B"/>
    <w:rsid w:val="007C514F"/>
    <w:rsid w:val="007C72E0"/>
    <w:rsid w:val="007D6482"/>
    <w:rsid w:val="007F6962"/>
    <w:rsid w:val="00814544"/>
    <w:rsid w:val="00830FFE"/>
    <w:rsid w:val="008347A3"/>
    <w:rsid w:val="00851CF2"/>
    <w:rsid w:val="00853CFA"/>
    <w:rsid w:val="00855F26"/>
    <w:rsid w:val="00861F72"/>
    <w:rsid w:val="0088200B"/>
    <w:rsid w:val="008857FC"/>
    <w:rsid w:val="008B56EE"/>
    <w:rsid w:val="008C1D33"/>
    <w:rsid w:val="008C2534"/>
    <w:rsid w:val="008C52D2"/>
    <w:rsid w:val="008D5B57"/>
    <w:rsid w:val="008E5A2D"/>
    <w:rsid w:val="008F1B4C"/>
    <w:rsid w:val="008F1BB9"/>
    <w:rsid w:val="00913C7F"/>
    <w:rsid w:val="0091408D"/>
    <w:rsid w:val="0092174C"/>
    <w:rsid w:val="0093723B"/>
    <w:rsid w:val="00941FCC"/>
    <w:rsid w:val="0095349E"/>
    <w:rsid w:val="009646D4"/>
    <w:rsid w:val="00982571"/>
    <w:rsid w:val="009868FF"/>
    <w:rsid w:val="00990A3B"/>
    <w:rsid w:val="00997741"/>
    <w:rsid w:val="009B0AF0"/>
    <w:rsid w:val="009B5C06"/>
    <w:rsid w:val="009C42E6"/>
    <w:rsid w:val="009C67DB"/>
    <w:rsid w:val="009D6987"/>
    <w:rsid w:val="009E1F43"/>
    <w:rsid w:val="009F5ED4"/>
    <w:rsid w:val="009F62A3"/>
    <w:rsid w:val="00A022E9"/>
    <w:rsid w:val="00A05B96"/>
    <w:rsid w:val="00A127C1"/>
    <w:rsid w:val="00A14E73"/>
    <w:rsid w:val="00A33012"/>
    <w:rsid w:val="00A37DD5"/>
    <w:rsid w:val="00A42AFB"/>
    <w:rsid w:val="00A525B6"/>
    <w:rsid w:val="00A5346C"/>
    <w:rsid w:val="00A57B98"/>
    <w:rsid w:val="00A6635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432C8"/>
    <w:rsid w:val="00B434CF"/>
    <w:rsid w:val="00B4506C"/>
    <w:rsid w:val="00B70C4A"/>
    <w:rsid w:val="00B77015"/>
    <w:rsid w:val="00B77ADC"/>
    <w:rsid w:val="00B77E07"/>
    <w:rsid w:val="00BA33E5"/>
    <w:rsid w:val="00BC2362"/>
    <w:rsid w:val="00BD216F"/>
    <w:rsid w:val="00BD4A29"/>
    <w:rsid w:val="00BD59CB"/>
    <w:rsid w:val="00BE2C4A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4A77"/>
    <w:rsid w:val="00C476F1"/>
    <w:rsid w:val="00C504A3"/>
    <w:rsid w:val="00C661D8"/>
    <w:rsid w:val="00C76F2E"/>
    <w:rsid w:val="00C77987"/>
    <w:rsid w:val="00C81901"/>
    <w:rsid w:val="00C86F8A"/>
    <w:rsid w:val="00C90B04"/>
    <w:rsid w:val="00CA2F22"/>
    <w:rsid w:val="00CA780E"/>
    <w:rsid w:val="00CB15DA"/>
    <w:rsid w:val="00CB7069"/>
    <w:rsid w:val="00CC03BC"/>
    <w:rsid w:val="00CC177C"/>
    <w:rsid w:val="00CC335D"/>
    <w:rsid w:val="00CD3683"/>
    <w:rsid w:val="00CE27B1"/>
    <w:rsid w:val="00D00859"/>
    <w:rsid w:val="00D067CF"/>
    <w:rsid w:val="00D07D73"/>
    <w:rsid w:val="00D1001A"/>
    <w:rsid w:val="00D13F5A"/>
    <w:rsid w:val="00D23FB2"/>
    <w:rsid w:val="00D30414"/>
    <w:rsid w:val="00D337A1"/>
    <w:rsid w:val="00D429AE"/>
    <w:rsid w:val="00D56151"/>
    <w:rsid w:val="00D564F0"/>
    <w:rsid w:val="00D82335"/>
    <w:rsid w:val="00D82E7D"/>
    <w:rsid w:val="00D82E92"/>
    <w:rsid w:val="00D9328C"/>
    <w:rsid w:val="00DA165D"/>
    <w:rsid w:val="00DA758F"/>
    <w:rsid w:val="00DA7B8C"/>
    <w:rsid w:val="00DB6E3F"/>
    <w:rsid w:val="00DC61B9"/>
    <w:rsid w:val="00DC7F90"/>
    <w:rsid w:val="00DD5A30"/>
    <w:rsid w:val="00E02FF2"/>
    <w:rsid w:val="00E0635F"/>
    <w:rsid w:val="00E1391A"/>
    <w:rsid w:val="00E17743"/>
    <w:rsid w:val="00E20C12"/>
    <w:rsid w:val="00E210DA"/>
    <w:rsid w:val="00E21BE4"/>
    <w:rsid w:val="00E43639"/>
    <w:rsid w:val="00E5612B"/>
    <w:rsid w:val="00E66548"/>
    <w:rsid w:val="00E72D40"/>
    <w:rsid w:val="00E75FD5"/>
    <w:rsid w:val="00EC238E"/>
    <w:rsid w:val="00ED186E"/>
    <w:rsid w:val="00ED716D"/>
    <w:rsid w:val="00EF31BB"/>
    <w:rsid w:val="00F13ED4"/>
    <w:rsid w:val="00F27FEB"/>
    <w:rsid w:val="00F315CB"/>
    <w:rsid w:val="00F47610"/>
    <w:rsid w:val="00F61A92"/>
    <w:rsid w:val="00F62D43"/>
    <w:rsid w:val="00F6460C"/>
    <w:rsid w:val="00F65C9F"/>
    <w:rsid w:val="00F7009A"/>
    <w:rsid w:val="00F76A24"/>
    <w:rsid w:val="00F93451"/>
    <w:rsid w:val="00FA0284"/>
    <w:rsid w:val="00FA699C"/>
    <w:rsid w:val="00FB4207"/>
    <w:rsid w:val="00FB4509"/>
    <w:rsid w:val="00FB4F62"/>
    <w:rsid w:val="00FC4ECB"/>
    <w:rsid w:val="00FD7BCD"/>
    <w:rsid w:val="00FE5712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11C1E-CD7E-4D2C-8E3F-4AFF1D21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3676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EFuligna</cp:lastModifiedBy>
  <cp:revision>2</cp:revision>
  <cp:lastPrinted>2017-02-20T16:07:00Z</cp:lastPrinted>
  <dcterms:created xsi:type="dcterms:W3CDTF">2017-02-21T15:52:00Z</dcterms:created>
  <dcterms:modified xsi:type="dcterms:W3CDTF">2017-02-21T15:52:00Z</dcterms:modified>
</cp:coreProperties>
</file>