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8C3" w:rsidRDefault="00EB78C3" w:rsidP="002929ED">
      <w:pPr>
        <w:pStyle w:val="Sangradetextonormal"/>
        <w:rPr>
          <w:rFonts w:ascii="Arial" w:hAnsi="Arial" w:cs="Arial"/>
          <w:b/>
        </w:rPr>
      </w:pPr>
    </w:p>
    <w:p w:rsidR="002929ED" w:rsidRPr="008740AD" w:rsidRDefault="002929ED" w:rsidP="002929ED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MINISTERIO DE SEGURIDAD</w:t>
      </w:r>
    </w:p>
    <w:p w:rsidR="002929ED" w:rsidRPr="008740AD" w:rsidRDefault="002929ED" w:rsidP="002929ED">
      <w:pPr>
        <w:pStyle w:val="Sangradetextonormal"/>
        <w:rPr>
          <w:rFonts w:ascii="Arial" w:hAnsi="Arial" w:cs="Arial"/>
          <w:b/>
        </w:rPr>
      </w:pPr>
      <w:r w:rsidRPr="008740AD">
        <w:rPr>
          <w:rFonts w:ascii="Arial" w:hAnsi="Arial" w:cs="Arial"/>
          <w:b/>
        </w:rPr>
        <w:t>INFORME DE D</w:t>
      </w:r>
      <w:r>
        <w:rPr>
          <w:rFonts w:ascii="Arial" w:hAnsi="Arial" w:cs="Arial"/>
          <w:b/>
        </w:rPr>
        <w:t>ESVIOS</w:t>
      </w:r>
      <w:r w:rsidRPr="008740AD">
        <w:rPr>
          <w:rFonts w:ascii="Arial" w:hAnsi="Arial" w:cs="Arial"/>
          <w:b/>
        </w:rPr>
        <w:t xml:space="preserve"> RESPECTO A LO PROGRAMADO</w:t>
      </w:r>
    </w:p>
    <w:p w:rsidR="002929ED" w:rsidRDefault="00140955" w:rsidP="002929ED">
      <w:pPr>
        <w:pStyle w:val="Sangradetextonormal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2929ED" w:rsidRPr="008740AD">
        <w:rPr>
          <w:rFonts w:ascii="Arial" w:hAnsi="Arial" w:cs="Arial"/>
          <w:b/>
        </w:rPr>
        <w:t>º TRIMESTRE</w:t>
      </w:r>
      <w:r w:rsidR="002929ED">
        <w:rPr>
          <w:rFonts w:ascii="Arial" w:hAnsi="Arial" w:cs="Arial"/>
          <w:b/>
        </w:rPr>
        <w:t xml:space="preserve"> 2017</w:t>
      </w:r>
    </w:p>
    <w:p w:rsidR="002929ED" w:rsidRDefault="002929ED" w:rsidP="000256C5">
      <w:pPr>
        <w:pStyle w:val="Sangradetextonormal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D62A64">
        <w:rPr>
          <w:rFonts w:ascii="Arial" w:hAnsi="Arial" w:cs="Arial"/>
        </w:rPr>
        <w:t xml:space="preserve">                               </w:t>
      </w:r>
      <w:r w:rsidR="00D62A64">
        <w:rPr>
          <w:rFonts w:ascii="Arial" w:hAnsi="Arial" w:cs="Arial"/>
        </w:rPr>
        <w:tab/>
      </w:r>
      <w:r w:rsidR="00D62A6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En el </w:t>
      </w:r>
      <w:r w:rsidR="00140955">
        <w:rPr>
          <w:rFonts w:ascii="Arial" w:hAnsi="Arial" w:cs="Arial"/>
        </w:rPr>
        <w:t>tercer</w:t>
      </w:r>
      <w:r>
        <w:rPr>
          <w:rFonts w:ascii="Arial" w:hAnsi="Arial" w:cs="Arial"/>
        </w:rPr>
        <w:t xml:space="preserve"> </w:t>
      </w:r>
      <w:r w:rsidRPr="00B8273C">
        <w:rPr>
          <w:rFonts w:ascii="Arial" w:hAnsi="Arial" w:cs="Arial"/>
        </w:rPr>
        <w:t>trimestre</w:t>
      </w:r>
      <w:r>
        <w:rPr>
          <w:rFonts w:ascii="Arial" w:hAnsi="Arial" w:cs="Arial"/>
        </w:rPr>
        <w:t xml:space="preserve"> del ejercicio 201</w:t>
      </w:r>
      <w:r w:rsidR="00EB78C3">
        <w:rPr>
          <w:rFonts w:ascii="Arial" w:hAnsi="Arial" w:cs="Arial"/>
        </w:rPr>
        <w:t>7</w:t>
      </w:r>
      <w:r w:rsidRPr="00B8273C">
        <w:rPr>
          <w:rFonts w:ascii="Arial" w:hAnsi="Arial" w:cs="Arial"/>
        </w:rPr>
        <w:t xml:space="preserve"> se observa</w:t>
      </w:r>
      <w:r>
        <w:rPr>
          <w:rFonts w:ascii="Arial" w:hAnsi="Arial" w:cs="Arial"/>
        </w:rPr>
        <w:t xml:space="preserve"> </w:t>
      </w:r>
      <w:r w:rsidRPr="008678E5">
        <w:rPr>
          <w:rFonts w:ascii="Arial" w:hAnsi="Arial" w:cs="Arial"/>
        </w:rPr>
        <w:t xml:space="preserve">una </w:t>
      </w:r>
      <w:r>
        <w:rPr>
          <w:rFonts w:ascii="Arial" w:hAnsi="Arial" w:cs="Arial"/>
        </w:rPr>
        <w:t>sobre-</w:t>
      </w:r>
      <w:r w:rsidRPr="00B8273C">
        <w:rPr>
          <w:rFonts w:ascii="Arial" w:hAnsi="Arial" w:cs="Arial"/>
        </w:rPr>
        <w:t>ejecución en la</w:t>
      </w:r>
      <w:r w:rsidR="00EB78C3"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B8273C">
        <w:rPr>
          <w:rFonts w:ascii="Arial" w:hAnsi="Arial" w:cs="Arial"/>
        </w:rPr>
        <w:t>artida</w:t>
      </w:r>
      <w:r w:rsidR="00EB78C3">
        <w:rPr>
          <w:rFonts w:ascii="Arial" w:hAnsi="Arial" w:cs="Arial"/>
        </w:rPr>
        <w:t>s</w:t>
      </w:r>
      <w:r w:rsidRPr="00B827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personal, </w:t>
      </w:r>
      <w:r w:rsidR="00140955">
        <w:rPr>
          <w:rFonts w:ascii="Arial" w:hAnsi="Arial" w:cs="Arial"/>
        </w:rPr>
        <w:t>servicios generales</w:t>
      </w:r>
      <w:r w:rsidR="00D62A64">
        <w:rPr>
          <w:rFonts w:ascii="Arial" w:hAnsi="Arial" w:cs="Arial"/>
        </w:rPr>
        <w:t>, convenios</w:t>
      </w:r>
      <w:r w:rsidR="00140955">
        <w:rPr>
          <w:rFonts w:ascii="Arial" w:hAnsi="Arial" w:cs="Arial"/>
        </w:rPr>
        <w:t>, servicios públicos, transferencias p/erogaciones corrientes, bienes de capital</w:t>
      </w:r>
      <w:r w:rsidR="00D62A64">
        <w:rPr>
          <w:rFonts w:ascii="Arial" w:hAnsi="Arial" w:cs="Arial"/>
        </w:rPr>
        <w:t xml:space="preserve"> y trabajos públicos</w:t>
      </w:r>
      <w:r>
        <w:rPr>
          <w:rFonts w:ascii="Arial" w:hAnsi="Arial" w:cs="Arial"/>
        </w:rPr>
        <w:t>.</w:t>
      </w:r>
      <w:r w:rsidR="00EB78C3">
        <w:rPr>
          <w:rFonts w:ascii="Arial" w:hAnsi="Arial" w:cs="Arial"/>
        </w:rPr>
        <w:t xml:space="preserve"> Y una sub-ejecución en las partidas</w:t>
      </w:r>
      <w:r w:rsidR="00140955">
        <w:rPr>
          <w:rFonts w:ascii="Arial" w:hAnsi="Arial" w:cs="Arial"/>
        </w:rPr>
        <w:t xml:space="preserve"> de</w:t>
      </w:r>
      <w:r w:rsidR="00EB78C3">
        <w:rPr>
          <w:rFonts w:ascii="Arial" w:hAnsi="Arial" w:cs="Arial"/>
        </w:rPr>
        <w:t xml:space="preserve"> </w:t>
      </w:r>
      <w:r w:rsidR="00140955">
        <w:rPr>
          <w:rFonts w:ascii="Arial" w:hAnsi="Arial" w:cs="Arial"/>
        </w:rPr>
        <w:t>bienes corrientes</w:t>
      </w:r>
      <w:r w:rsidR="00EB78C3">
        <w:rPr>
          <w:rFonts w:ascii="Arial" w:hAnsi="Arial" w:cs="Arial"/>
        </w:rPr>
        <w:t>, locaciones de servicio</w:t>
      </w:r>
      <w:r w:rsidR="00D62A64">
        <w:rPr>
          <w:rFonts w:ascii="Arial" w:hAnsi="Arial" w:cs="Arial"/>
        </w:rPr>
        <w:t>,</w:t>
      </w:r>
      <w:r w:rsidR="00140955">
        <w:rPr>
          <w:rFonts w:ascii="Arial" w:hAnsi="Arial" w:cs="Arial"/>
        </w:rPr>
        <w:t xml:space="preserve"> alquileres y</w:t>
      </w:r>
      <w:r w:rsidR="00D62A64">
        <w:rPr>
          <w:rFonts w:ascii="Arial" w:hAnsi="Arial" w:cs="Arial"/>
        </w:rPr>
        <w:t xml:space="preserve"> </w:t>
      </w:r>
      <w:r w:rsidR="00140955">
        <w:rPr>
          <w:rFonts w:ascii="Arial" w:hAnsi="Arial" w:cs="Arial"/>
        </w:rPr>
        <w:t>tr</w:t>
      </w:r>
      <w:r w:rsidR="00D62A64">
        <w:rPr>
          <w:rFonts w:ascii="Arial" w:hAnsi="Arial" w:cs="Arial"/>
        </w:rPr>
        <w:t>ansferencias p/erogaciones corrientes</w:t>
      </w:r>
      <w:r w:rsidR="00EB78C3">
        <w:rPr>
          <w:rFonts w:ascii="Arial" w:hAnsi="Arial" w:cs="Arial"/>
        </w:rPr>
        <w:t>.</w:t>
      </w:r>
    </w:p>
    <w:p w:rsidR="00EB78C3" w:rsidRDefault="002929ED" w:rsidP="002929ED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</w:t>
      </w:r>
    </w:p>
    <w:p w:rsidR="002929ED" w:rsidRDefault="00FE6B31" w:rsidP="002929ED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929ED">
        <w:rPr>
          <w:rFonts w:ascii="Arial" w:hAnsi="Arial" w:cs="Arial"/>
        </w:rPr>
        <w:t>Con respecto a las partidas</w:t>
      </w:r>
      <w:r w:rsidR="002929ED" w:rsidRPr="00B8273C">
        <w:rPr>
          <w:rFonts w:ascii="Arial" w:hAnsi="Arial" w:cs="Arial"/>
        </w:rPr>
        <w:t xml:space="preserve"> </w:t>
      </w:r>
      <w:r w:rsidR="002929ED">
        <w:rPr>
          <w:rFonts w:ascii="Arial" w:hAnsi="Arial" w:cs="Arial"/>
        </w:rPr>
        <w:t xml:space="preserve">de personal se puede informar que la sobre-ejecución se debe al aumento de sueldos decretado por el Gobierno para el mes de </w:t>
      </w:r>
      <w:r w:rsidR="00EB78C3">
        <w:rPr>
          <w:rFonts w:ascii="Arial" w:hAnsi="Arial" w:cs="Arial"/>
        </w:rPr>
        <w:t>febrero</w:t>
      </w:r>
      <w:r w:rsidR="002929ED">
        <w:rPr>
          <w:rFonts w:ascii="Arial" w:hAnsi="Arial" w:cs="Arial"/>
        </w:rPr>
        <w:t xml:space="preserve"> para el personal policial y civil no tenido en cuenta en</w:t>
      </w:r>
      <w:r w:rsidR="00EB78C3">
        <w:rPr>
          <w:rFonts w:ascii="Arial" w:hAnsi="Arial" w:cs="Arial"/>
        </w:rPr>
        <w:t xml:space="preserve"> la Programación Financiera 2017</w:t>
      </w:r>
      <w:r w:rsidR="002929ED">
        <w:rPr>
          <w:rFonts w:ascii="Arial" w:hAnsi="Arial" w:cs="Arial"/>
        </w:rPr>
        <w:t>.</w:t>
      </w:r>
    </w:p>
    <w:p w:rsidR="00140955" w:rsidRDefault="002929ED" w:rsidP="002929ED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La sobre-ejecución de las partidas de </w:t>
      </w:r>
      <w:r w:rsidR="00140955">
        <w:rPr>
          <w:rFonts w:ascii="Arial" w:hAnsi="Arial" w:cs="Arial"/>
        </w:rPr>
        <w:t xml:space="preserve">servicios generales </w:t>
      </w:r>
      <w:r>
        <w:rPr>
          <w:rFonts w:ascii="Arial" w:hAnsi="Arial" w:cs="Arial"/>
        </w:rPr>
        <w:t>se debe a la</w:t>
      </w:r>
      <w:r w:rsidR="00EB78C3">
        <w:rPr>
          <w:rFonts w:ascii="Arial" w:hAnsi="Arial" w:cs="Arial"/>
        </w:rPr>
        <w:t>s adjudica</w:t>
      </w:r>
      <w:r w:rsidR="006239C4">
        <w:rPr>
          <w:rFonts w:ascii="Arial" w:hAnsi="Arial" w:cs="Arial"/>
        </w:rPr>
        <w:t>ciones producidas du</w:t>
      </w:r>
      <w:r w:rsidR="00EB78C3">
        <w:rPr>
          <w:rFonts w:ascii="Arial" w:hAnsi="Arial" w:cs="Arial"/>
        </w:rPr>
        <w:t>rante e</w:t>
      </w:r>
      <w:r w:rsidR="00140955">
        <w:rPr>
          <w:rFonts w:ascii="Arial" w:hAnsi="Arial" w:cs="Arial"/>
        </w:rPr>
        <w:t>ste trimestre y que vienen a compensar la sub-ejecución de los trimestres anteriores</w:t>
      </w:r>
      <w:r w:rsidR="000256C5">
        <w:rPr>
          <w:rFonts w:ascii="Arial" w:hAnsi="Arial" w:cs="Arial"/>
        </w:rPr>
        <w:t>.</w:t>
      </w:r>
    </w:p>
    <w:p w:rsidR="000256C5" w:rsidRDefault="000256C5" w:rsidP="002929ED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En lo que respecta a los Convenios se logró un refuerzo presupuestario para cubrir las necesidades del FIUSP.</w:t>
      </w:r>
    </w:p>
    <w:p w:rsidR="000256C5" w:rsidRDefault="002929ED" w:rsidP="00E300B7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256C5">
        <w:rPr>
          <w:rFonts w:ascii="Arial" w:hAnsi="Arial" w:cs="Arial"/>
        </w:rPr>
        <w:t>Las transferencias para erogaciones corrientes se vieron incrementadas debido a</w:t>
      </w:r>
      <w:r w:rsidR="00457E18">
        <w:rPr>
          <w:rFonts w:ascii="Arial" w:hAnsi="Arial" w:cs="Arial"/>
        </w:rPr>
        <w:t>l incremento en la cantidad de bomberos voluntarios cubiertos en la ART</w:t>
      </w:r>
      <w:r w:rsidR="000256C5">
        <w:rPr>
          <w:rFonts w:ascii="Arial" w:hAnsi="Arial" w:cs="Arial"/>
        </w:rPr>
        <w:t>.</w:t>
      </w:r>
    </w:p>
    <w:p w:rsidR="000256C5" w:rsidRDefault="000256C5" w:rsidP="00E300B7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La sobre-ejecución de bienes de capital y trabajos públicos se debe a la Ley de Emergencia.</w:t>
      </w:r>
    </w:p>
    <w:p w:rsidR="000256C5" w:rsidRDefault="00E300B7" w:rsidP="002929ED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256C5">
        <w:rPr>
          <w:rFonts w:ascii="Arial" w:hAnsi="Arial" w:cs="Arial"/>
        </w:rPr>
        <w:t>La sub-ejecución de bienes corrientes se debe al uso de crédito y del ritmo del gasto derivado al incremento de los servicios generales.</w:t>
      </w:r>
    </w:p>
    <w:p w:rsidR="000256C5" w:rsidRDefault="000256C5" w:rsidP="002929ED">
      <w:pPr>
        <w:pStyle w:val="Sangradetextonormal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Con respecto a las locaciones de servicio hubo una sub-ejecución debido al pase a planta según lo ordenado por paritarias 2017</w:t>
      </w:r>
    </w:p>
    <w:p w:rsidR="002929ED" w:rsidRPr="00CC14D3" w:rsidRDefault="002929ED" w:rsidP="002929ED">
      <w:pPr>
        <w:pStyle w:val="Sangradetextonormal"/>
        <w:ind w:left="3115"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Lo anteriormente descripto es cuanto se puede informar.</w:t>
      </w:r>
    </w:p>
    <w:p w:rsidR="005F649B" w:rsidRPr="005F649B" w:rsidRDefault="005F649B" w:rsidP="002B7EEB"/>
    <w:sectPr w:rsidR="005F649B" w:rsidRPr="005F649B" w:rsidSect="005F649B">
      <w:headerReference w:type="default" r:id="rId8"/>
      <w:footerReference w:type="default" r:id="rId9"/>
      <w:pgSz w:w="11906" w:h="16838" w:code="9"/>
      <w:pgMar w:top="2694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1F8" w:rsidRDefault="006341F8" w:rsidP="00632FDA">
      <w:pPr>
        <w:spacing w:after="0" w:line="240" w:lineRule="auto"/>
      </w:pPr>
      <w:r>
        <w:separator/>
      </w:r>
    </w:p>
  </w:endnote>
  <w:endnote w:type="continuationSeparator" w:id="1">
    <w:p w:rsidR="006341F8" w:rsidRDefault="006341F8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Pr="00E00911" w:rsidRDefault="006225A6" w:rsidP="00E00911">
    <w:pPr>
      <w:pStyle w:val="Piedepgina"/>
    </w:pPr>
    <w:r w:rsidRPr="006225A6"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-84.65pt;margin-top:-124.05pt;width:595.5pt;height:174pt;z-index:-2">
          <v:imagedata r:id="rId1" o:title="INST membrete gesta-02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1F8" w:rsidRDefault="006341F8" w:rsidP="00632FDA">
      <w:pPr>
        <w:spacing w:after="0" w:line="240" w:lineRule="auto"/>
      </w:pPr>
      <w:r>
        <w:separator/>
      </w:r>
    </w:p>
  </w:footnote>
  <w:footnote w:type="continuationSeparator" w:id="1">
    <w:p w:rsidR="006341F8" w:rsidRDefault="006341F8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6225A6" w:rsidP="00E503BD">
    <w:pPr>
      <w:pStyle w:val="Piedepgina"/>
      <w:jc w:val="right"/>
      <w:rPr>
        <w:rFonts w:ascii="Lato" w:hAnsi="Lato"/>
      </w:rPr>
    </w:pPr>
    <w:r w:rsidRPr="006225A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56.7pt;margin-top:42.55pt;width:502.85pt;height:91.3pt;z-index:-1;mso-position-horizontal-relative:page;mso-position-vertical-relative:page">
          <v:imagedata r:id="rId1" o:title="encabezado_minseg"/>
          <w10:wrap anchorx="page" anchory="page"/>
        </v:shape>
      </w:pict>
    </w:r>
    <w:r w:rsidR="00E503BD">
      <w:rPr>
        <w:rFonts w:ascii="Lato" w:hAnsi="Lato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38C75DD0"/>
    <w:multiLevelType w:val="hybridMultilevel"/>
    <w:tmpl w:val="CD3ACF7A"/>
    <w:lvl w:ilvl="0" w:tplc="2C0A000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ocumentProtection w:edit="forms" w:enforcement="0"/>
  <w:defaultTabStop w:val="708"/>
  <w:hyphenationZone w:val="425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2FDA"/>
    <w:rsid w:val="000256C5"/>
    <w:rsid w:val="00084B7F"/>
    <w:rsid w:val="00127D85"/>
    <w:rsid w:val="00140955"/>
    <w:rsid w:val="001713E3"/>
    <w:rsid w:val="00190016"/>
    <w:rsid w:val="00193CC3"/>
    <w:rsid w:val="00223D5F"/>
    <w:rsid w:val="00251590"/>
    <w:rsid w:val="002720A9"/>
    <w:rsid w:val="002929ED"/>
    <w:rsid w:val="002B01E4"/>
    <w:rsid w:val="002B7EEB"/>
    <w:rsid w:val="00310D95"/>
    <w:rsid w:val="003B13EA"/>
    <w:rsid w:val="003C136D"/>
    <w:rsid w:val="003D3D14"/>
    <w:rsid w:val="003D3EBB"/>
    <w:rsid w:val="00457E18"/>
    <w:rsid w:val="004E57DF"/>
    <w:rsid w:val="00514316"/>
    <w:rsid w:val="00561C79"/>
    <w:rsid w:val="005D3F02"/>
    <w:rsid w:val="005F5236"/>
    <w:rsid w:val="005F649B"/>
    <w:rsid w:val="006225A6"/>
    <w:rsid w:val="006239C4"/>
    <w:rsid w:val="00626AE1"/>
    <w:rsid w:val="00632FDA"/>
    <w:rsid w:val="006341F8"/>
    <w:rsid w:val="00635D45"/>
    <w:rsid w:val="006D53D5"/>
    <w:rsid w:val="0078540F"/>
    <w:rsid w:val="0078657F"/>
    <w:rsid w:val="007922A2"/>
    <w:rsid w:val="007B3ED5"/>
    <w:rsid w:val="00835AFF"/>
    <w:rsid w:val="008A43DD"/>
    <w:rsid w:val="008B1A27"/>
    <w:rsid w:val="008C36D1"/>
    <w:rsid w:val="008C66EB"/>
    <w:rsid w:val="00905644"/>
    <w:rsid w:val="009B4498"/>
    <w:rsid w:val="009E05A8"/>
    <w:rsid w:val="00A7349C"/>
    <w:rsid w:val="00AB7450"/>
    <w:rsid w:val="00B054A1"/>
    <w:rsid w:val="00B1751D"/>
    <w:rsid w:val="00B4266B"/>
    <w:rsid w:val="00C92B29"/>
    <w:rsid w:val="00CE2A01"/>
    <w:rsid w:val="00CE4776"/>
    <w:rsid w:val="00D03447"/>
    <w:rsid w:val="00D1321D"/>
    <w:rsid w:val="00D350EF"/>
    <w:rsid w:val="00D62A64"/>
    <w:rsid w:val="00E00911"/>
    <w:rsid w:val="00E02F49"/>
    <w:rsid w:val="00E154A2"/>
    <w:rsid w:val="00E300B7"/>
    <w:rsid w:val="00E503BD"/>
    <w:rsid w:val="00EA0C4C"/>
    <w:rsid w:val="00EB78C3"/>
    <w:rsid w:val="00EF5170"/>
    <w:rsid w:val="00F06BA7"/>
    <w:rsid w:val="00F70D41"/>
    <w:rsid w:val="00F72C68"/>
    <w:rsid w:val="00F9362E"/>
    <w:rsid w:val="00FE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B7EEB"/>
    <w:pPr>
      <w:spacing w:after="120" w:line="259" w:lineRule="auto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B7EEB"/>
    <w:rPr>
      <w:sz w:val="22"/>
      <w:szCs w:val="22"/>
      <w:lang w:val="es-ES" w:eastAsia="en-U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B7EEB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B7EEB"/>
    <w:rPr>
      <w:sz w:val="22"/>
      <w:szCs w:val="22"/>
      <w:lang w:val="es-ES"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2929ED"/>
    <w:pPr>
      <w:spacing w:after="120" w:line="259" w:lineRule="auto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2929ED"/>
    <w:rPr>
      <w:sz w:val="22"/>
      <w:szCs w:val="22"/>
      <w:lang w:val="es-E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45A82-88D8-4EE6-8997-CD57E807E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</dc:creator>
  <cp:keywords/>
  <cp:lastModifiedBy>ebanini</cp:lastModifiedBy>
  <cp:revision>13</cp:revision>
  <cp:lastPrinted>2017-08-09T15:30:00Z</cp:lastPrinted>
  <dcterms:created xsi:type="dcterms:W3CDTF">2017-05-09T15:56:00Z</dcterms:created>
  <dcterms:modified xsi:type="dcterms:W3CDTF">2017-11-09T15:39:00Z</dcterms:modified>
</cp:coreProperties>
</file>