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20</w:t>
      </w:r>
      <w:r w:rsidR="002201C5">
        <w:t>1</w:t>
      </w:r>
      <w:r w:rsidR="00710C8B">
        <w:t>7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1A4FE7">
        <w:rPr>
          <w:sz w:val="28"/>
          <w:szCs w:val="28"/>
        </w:rPr>
        <w:t>4</w:t>
      </w:r>
      <w:r w:rsidR="00D263D4">
        <w:t>º (</w:t>
      </w:r>
      <w:r w:rsidR="001A4FE7">
        <w:t>OCTUBRE/DICIEMBRE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304D70" w:rsidRDefault="008C2D03" w:rsidP="00304D7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304D70">
        <w:rPr>
          <w:rFonts w:ascii="Arial" w:hAnsi="Arial" w:cs="Arial"/>
          <w:b/>
          <w:bCs/>
          <w:lang w:val="es-AR"/>
        </w:rPr>
        <w:t xml:space="preserve">Recursos Corrientes: </w:t>
      </w:r>
      <w:r w:rsidRPr="00304D70">
        <w:rPr>
          <w:rFonts w:ascii="Arial" w:hAnsi="Arial" w:cs="Arial"/>
          <w:bCs/>
          <w:lang w:val="es-AR"/>
        </w:rPr>
        <w:t xml:space="preserve">la </w:t>
      </w:r>
      <w:r w:rsidR="00273E6A" w:rsidRPr="00304D70">
        <w:rPr>
          <w:rFonts w:ascii="Arial" w:hAnsi="Arial" w:cs="Arial"/>
          <w:bCs/>
          <w:lang w:val="es-AR"/>
        </w:rPr>
        <w:t>mayor</w:t>
      </w:r>
      <w:r w:rsidR="00304D70">
        <w:rPr>
          <w:rFonts w:ascii="Arial" w:hAnsi="Arial" w:cs="Arial"/>
          <w:bCs/>
          <w:lang w:val="es-AR"/>
        </w:rPr>
        <w:t xml:space="preserve"> recaudación se debe al incremento de las </w:t>
      </w:r>
      <w:proofErr w:type="spellStart"/>
      <w:r w:rsidR="00304D70">
        <w:rPr>
          <w:rFonts w:ascii="Arial" w:hAnsi="Arial" w:cs="Arial"/>
          <w:bCs/>
          <w:lang w:val="es-AR"/>
        </w:rPr>
        <w:t>cápitas</w:t>
      </w:r>
      <w:proofErr w:type="spellEnd"/>
      <w:r w:rsidR="00304D70">
        <w:rPr>
          <w:rFonts w:ascii="Arial" w:hAnsi="Arial" w:cs="Arial"/>
          <w:bCs/>
          <w:lang w:val="es-AR"/>
        </w:rPr>
        <w:t xml:space="preserve"> y aranceles por servicio de salud</w:t>
      </w:r>
      <w:r w:rsidR="006644C1">
        <w:rPr>
          <w:rFonts w:ascii="Arial" w:hAnsi="Arial" w:cs="Arial"/>
          <w:bCs/>
          <w:lang w:val="es-AR"/>
        </w:rPr>
        <w:t>, a</w:t>
      </w:r>
      <w:r w:rsidR="00A13995">
        <w:rPr>
          <w:rFonts w:ascii="Arial" w:hAnsi="Arial" w:cs="Arial"/>
          <w:bCs/>
          <w:lang w:val="es-AR"/>
        </w:rPr>
        <w:t xml:space="preserve"> la venta de </w:t>
      </w:r>
      <w:proofErr w:type="spellStart"/>
      <w:r w:rsidR="004A08FC">
        <w:rPr>
          <w:rFonts w:ascii="Arial" w:hAnsi="Arial" w:cs="Arial"/>
          <w:bCs/>
          <w:lang w:val="es-AR"/>
        </w:rPr>
        <w:t>C</w:t>
      </w:r>
      <w:r w:rsidR="000B2060">
        <w:rPr>
          <w:rFonts w:ascii="Arial" w:hAnsi="Arial" w:cs="Arial"/>
          <w:bCs/>
          <w:lang w:val="es-AR"/>
        </w:rPr>
        <w:t>lozapina</w:t>
      </w:r>
      <w:proofErr w:type="spellEnd"/>
      <w:r w:rsidR="000B2060">
        <w:rPr>
          <w:rFonts w:ascii="Arial" w:hAnsi="Arial" w:cs="Arial"/>
          <w:bCs/>
          <w:lang w:val="es-AR"/>
        </w:rPr>
        <w:t>, y a la gestión</w:t>
      </w:r>
      <w:r w:rsidR="006644C1">
        <w:rPr>
          <w:rFonts w:ascii="Arial" w:hAnsi="Arial" w:cs="Arial"/>
          <w:bCs/>
          <w:lang w:val="es-AR"/>
        </w:rPr>
        <w:t xml:space="preserve"> realizada por Recursos Propios. También se debe a los ingresos recibidos por la facturación correspondiente al Plan Sumar.</w:t>
      </w:r>
    </w:p>
    <w:p w:rsidR="008C2D03" w:rsidRPr="00304D70" w:rsidRDefault="008C2D03" w:rsidP="00304D70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6644C1">
        <w:rPr>
          <w:rFonts w:ascii="Arial" w:hAnsi="Arial" w:cs="Arial"/>
          <w:b/>
          <w:bCs/>
          <w:lang w:val="es-AR"/>
        </w:rPr>
        <w:t xml:space="preserve">Gastos Corrientes: </w:t>
      </w:r>
      <w:r w:rsidR="00304D70" w:rsidRPr="006644C1">
        <w:rPr>
          <w:rFonts w:ascii="Arial" w:hAnsi="Arial" w:cs="Arial"/>
          <w:bCs/>
          <w:lang w:val="es-AR"/>
        </w:rPr>
        <w:t xml:space="preserve">el gasto corriente es mayor al programado debido </w:t>
      </w:r>
      <w:r w:rsidR="001A4FE7" w:rsidRPr="006644C1">
        <w:rPr>
          <w:rFonts w:ascii="Arial" w:hAnsi="Arial" w:cs="Arial"/>
          <w:bCs/>
          <w:lang w:val="es-AR"/>
        </w:rPr>
        <w:t>a</w:t>
      </w:r>
      <w:r w:rsidR="006644C1" w:rsidRPr="006644C1">
        <w:rPr>
          <w:rFonts w:ascii="Arial" w:hAnsi="Arial" w:cs="Arial"/>
          <w:bCs/>
          <w:lang w:val="es-AR"/>
        </w:rPr>
        <w:t xml:space="preserve"> un incremento en los costos de los bienes y servicios, de las prestaciones médicas</w:t>
      </w:r>
    </w:p>
    <w:p w:rsidR="006644C1" w:rsidRPr="006644C1" w:rsidRDefault="006644C1" w:rsidP="006644C1">
      <w:pPr>
        <w:pStyle w:val="Prrafodelista"/>
        <w:jc w:val="both"/>
        <w:rPr>
          <w:rFonts w:ascii="Arial" w:hAnsi="Arial" w:cs="Arial"/>
          <w:bCs/>
          <w:lang w:val="es-AR"/>
        </w:rPr>
      </w:pPr>
    </w:p>
    <w:p w:rsidR="008C2D03" w:rsidRPr="00A13995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 w:rsidRPr="00A13995">
        <w:rPr>
          <w:rFonts w:ascii="Arial" w:hAnsi="Arial" w:cs="Arial"/>
          <w:b/>
          <w:bCs/>
          <w:lang w:val="es-AR"/>
        </w:rPr>
        <w:t xml:space="preserve">Recursos Figurativos: </w:t>
      </w:r>
      <w:r w:rsidRPr="00A13995">
        <w:rPr>
          <w:rFonts w:ascii="Arial" w:hAnsi="Arial" w:cs="Arial"/>
          <w:bCs/>
          <w:lang w:val="es-AR"/>
        </w:rPr>
        <w:t xml:space="preserve">se obtuvo mayor cantidad de recursos </w:t>
      </w:r>
      <w:r w:rsidR="006644C1">
        <w:rPr>
          <w:rFonts w:ascii="Arial" w:hAnsi="Arial" w:cs="Arial"/>
          <w:bCs/>
          <w:lang w:val="es-AR"/>
        </w:rPr>
        <w:t>por</w:t>
      </w:r>
      <w:bookmarkStart w:id="0" w:name="_GoBack"/>
      <w:bookmarkEnd w:id="0"/>
      <w:r w:rsidRPr="00A13995">
        <w:rPr>
          <w:rFonts w:ascii="Arial" w:hAnsi="Arial" w:cs="Arial"/>
          <w:bCs/>
          <w:lang w:val="es-AR"/>
        </w:rPr>
        <w:t>que se incrementaron las remesas recibidas por el Hospital.</w:t>
      </w:r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6644C1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B2060"/>
    <w:rsid w:val="000D1D9E"/>
    <w:rsid w:val="000D616E"/>
    <w:rsid w:val="000E3614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3604D"/>
    <w:rsid w:val="00550B2D"/>
    <w:rsid w:val="00554D84"/>
    <w:rsid w:val="005E3836"/>
    <w:rsid w:val="00643D48"/>
    <w:rsid w:val="006539C7"/>
    <w:rsid w:val="006644C1"/>
    <w:rsid w:val="006C44AB"/>
    <w:rsid w:val="006E43C1"/>
    <w:rsid w:val="00702F37"/>
    <w:rsid w:val="00710C8B"/>
    <w:rsid w:val="00717ACA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15</cp:revision>
  <cp:lastPrinted>2017-02-21T11:00:00Z</cp:lastPrinted>
  <dcterms:created xsi:type="dcterms:W3CDTF">2015-11-19T14:46:00Z</dcterms:created>
  <dcterms:modified xsi:type="dcterms:W3CDTF">2018-02-23T14:05:00Z</dcterms:modified>
</cp:coreProperties>
</file>