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bookmarkStart w:id="0" w:name="_GoBack"/>
      <w:bookmarkEnd w:id="0"/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  <w:sz w:val="28"/>
        </w:rPr>
        <w:t xml:space="preserve">ADMINISTRACION CENTRAL: </w:t>
      </w:r>
      <w:r w:rsidR="0099126F">
        <w:rPr>
          <w:rFonts w:ascii="Verdana" w:hAnsi="Verdana"/>
          <w:b/>
        </w:rPr>
        <w:t>2</w:t>
      </w:r>
      <w:r w:rsidRPr="00E3285E">
        <w:rPr>
          <w:rFonts w:ascii="Verdana" w:hAnsi="Verdana"/>
          <w:b/>
        </w:rPr>
        <w:t>°</w:t>
      </w:r>
      <w:r w:rsidRPr="007A3DA1">
        <w:rPr>
          <w:rFonts w:ascii="Verdana" w:hAnsi="Verdana"/>
          <w:b/>
        </w:rPr>
        <w:t xml:space="preserve"> TRIMESTRE 201</w:t>
      </w:r>
      <w:r w:rsidR="00E3285E">
        <w:rPr>
          <w:rFonts w:ascii="Verdana" w:hAnsi="Verdana"/>
          <w:b/>
        </w:rPr>
        <w:t>8</w:t>
      </w: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29728C" w:rsidRPr="007A3DA1" w:rsidRDefault="0029728C" w:rsidP="005C3EAB">
      <w:pPr>
        <w:ind w:left="1134"/>
        <w:rPr>
          <w:rFonts w:ascii="Verdana" w:hAnsi="Verdana"/>
          <w:b/>
        </w:rPr>
      </w:pPr>
    </w:p>
    <w:p w:rsidR="0029728C" w:rsidRPr="007A3DA1" w:rsidRDefault="0029728C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</w:rPr>
        <w:t>ARTICULO 27 INC. C:</w:t>
      </w: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Pr="007A3DA1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483E06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83E06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483E06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483E06">
        <w:rPr>
          <w:rFonts w:ascii="Verdana" w:eastAsia="Calibri" w:hAnsi="Verdana"/>
          <w:sz w:val="22"/>
          <w:szCs w:val="22"/>
          <w:lang w:eastAsia="en-US"/>
        </w:rPr>
        <w:t xml:space="preserve"> y de Capital ingresados en el </w:t>
      </w:r>
      <w:r w:rsidR="002C0B86" w:rsidRPr="00483E06">
        <w:rPr>
          <w:rFonts w:ascii="Verdana" w:eastAsia="Calibri" w:hAnsi="Verdana"/>
          <w:sz w:val="22"/>
          <w:szCs w:val="22"/>
          <w:lang w:eastAsia="en-US"/>
        </w:rPr>
        <w:t>primer</w:t>
      </w:r>
      <w:r w:rsidR="002F23E4" w:rsidRPr="00483E06">
        <w:rPr>
          <w:rFonts w:ascii="Verdana" w:eastAsia="Calibri" w:hAnsi="Verdana"/>
          <w:sz w:val="22"/>
          <w:szCs w:val="22"/>
          <w:lang w:eastAsia="en-US"/>
        </w:rPr>
        <w:t xml:space="preserve"> trimestre </w:t>
      </w:r>
      <w:r w:rsidR="00806869" w:rsidRPr="00483E06">
        <w:rPr>
          <w:rFonts w:ascii="Verdana" w:eastAsia="Calibri" w:hAnsi="Verdana"/>
          <w:sz w:val="22"/>
          <w:szCs w:val="22"/>
          <w:lang w:eastAsia="en-US"/>
        </w:rPr>
        <w:t>($</w:t>
      </w:r>
      <w:r w:rsidR="002902D7" w:rsidRPr="00483E06">
        <w:rPr>
          <w:rFonts w:ascii="Verdana" w:eastAsia="Calibri" w:hAnsi="Verdana"/>
          <w:sz w:val="22"/>
          <w:szCs w:val="22"/>
          <w:lang w:eastAsia="en-US"/>
        </w:rPr>
        <w:t>20.</w:t>
      </w:r>
      <w:r w:rsidR="00483E06">
        <w:rPr>
          <w:rFonts w:ascii="Verdana" w:eastAsia="Calibri" w:hAnsi="Verdana"/>
          <w:sz w:val="22"/>
          <w:szCs w:val="22"/>
          <w:lang w:eastAsia="en-US"/>
        </w:rPr>
        <w:t>925</w:t>
      </w:r>
      <w:r w:rsidR="002902D7" w:rsidRPr="00483E06">
        <w:rPr>
          <w:rFonts w:ascii="Verdana" w:eastAsia="Calibri" w:hAnsi="Verdana"/>
          <w:sz w:val="22"/>
          <w:szCs w:val="22"/>
          <w:lang w:eastAsia="en-US"/>
        </w:rPr>
        <w:t>,</w:t>
      </w:r>
      <w:r w:rsidR="00483E06">
        <w:rPr>
          <w:rFonts w:ascii="Verdana" w:eastAsia="Calibri" w:hAnsi="Verdana"/>
          <w:sz w:val="22"/>
          <w:szCs w:val="22"/>
          <w:lang w:eastAsia="en-US"/>
        </w:rPr>
        <w:t>00</w:t>
      </w:r>
      <w:r w:rsidR="00806869" w:rsidRPr="00483E06">
        <w:rPr>
          <w:rFonts w:ascii="Verdana" w:eastAsia="Calibri" w:hAnsi="Verdana"/>
          <w:sz w:val="22"/>
          <w:szCs w:val="22"/>
          <w:lang w:eastAsia="en-US"/>
        </w:rPr>
        <w:t xml:space="preserve"> millones) </w:t>
      </w:r>
      <w:r w:rsidR="002C0B86" w:rsidRPr="00483E06">
        <w:rPr>
          <w:rFonts w:ascii="Verdana" w:eastAsia="Calibri" w:hAnsi="Verdana"/>
          <w:sz w:val="22"/>
          <w:szCs w:val="22"/>
          <w:lang w:eastAsia="en-US"/>
        </w:rPr>
        <w:t>representaron el</w:t>
      </w:r>
      <w:r w:rsidR="00B42205" w:rsidRPr="00483E06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83E06" w:rsidRPr="00483E06">
        <w:rPr>
          <w:rFonts w:ascii="Verdana" w:eastAsia="Calibri" w:hAnsi="Verdana"/>
          <w:sz w:val="22"/>
          <w:szCs w:val="22"/>
          <w:lang w:eastAsia="en-US"/>
        </w:rPr>
        <w:t>10</w:t>
      </w:r>
      <w:r w:rsidR="00483E06">
        <w:rPr>
          <w:rFonts w:ascii="Verdana" w:eastAsia="Calibri" w:hAnsi="Verdana"/>
          <w:sz w:val="22"/>
          <w:szCs w:val="22"/>
          <w:lang w:eastAsia="en-US"/>
        </w:rPr>
        <w:t>8</w:t>
      </w:r>
      <w:r w:rsidR="002C0B86" w:rsidRPr="00483E06">
        <w:rPr>
          <w:rFonts w:ascii="Verdana" w:eastAsia="Calibri" w:hAnsi="Verdana"/>
          <w:sz w:val="22"/>
          <w:szCs w:val="22"/>
          <w:lang w:eastAsia="en-US"/>
        </w:rPr>
        <w:t>,</w:t>
      </w:r>
      <w:r w:rsidR="00483E06">
        <w:rPr>
          <w:rFonts w:ascii="Verdana" w:eastAsia="Calibri" w:hAnsi="Verdana"/>
          <w:sz w:val="22"/>
          <w:szCs w:val="22"/>
          <w:lang w:eastAsia="en-US"/>
        </w:rPr>
        <w:t>93</w:t>
      </w:r>
      <w:r w:rsidR="00B42205" w:rsidRPr="00483E06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2C0B86" w:rsidRPr="00483E06">
        <w:rPr>
          <w:rFonts w:ascii="Verdana" w:eastAsia="Calibri" w:hAnsi="Verdana"/>
          <w:sz w:val="22"/>
          <w:szCs w:val="22"/>
          <w:lang w:eastAsia="en-US"/>
        </w:rPr>
        <w:t xml:space="preserve">de </w:t>
      </w:r>
      <w:r w:rsidR="00051811" w:rsidRPr="00483E06">
        <w:rPr>
          <w:rFonts w:ascii="Verdana" w:eastAsia="Calibri" w:hAnsi="Verdana"/>
          <w:sz w:val="22"/>
          <w:szCs w:val="22"/>
          <w:lang w:eastAsia="en-US"/>
        </w:rPr>
        <w:t xml:space="preserve">lo programado. </w:t>
      </w:r>
    </w:p>
    <w:p w:rsidR="00B75FE2" w:rsidRPr="00483E06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83E06">
        <w:rPr>
          <w:rFonts w:ascii="Verdana" w:eastAsia="Calibri" w:hAnsi="Verdana"/>
          <w:sz w:val="22"/>
          <w:szCs w:val="22"/>
          <w:lang w:eastAsia="en-US"/>
        </w:rPr>
        <w:t>La recaudación de los Recursos Corrientes</w:t>
      </w:r>
      <w:r w:rsidR="00105764" w:rsidRPr="00483E06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483E06" w:rsidRPr="00483E06">
        <w:rPr>
          <w:rFonts w:ascii="Verdana" w:eastAsia="Calibri" w:hAnsi="Verdana"/>
          <w:sz w:val="22"/>
          <w:szCs w:val="22"/>
          <w:lang w:eastAsia="en-US"/>
        </w:rPr>
        <w:t>20.608.742.520,98</w:t>
      </w:r>
      <w:r w:rsidR="00806869" w:rsidRPr="00483E06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483E06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CB7C0A" w:rsidRPr="00483E06">
        <w:rPr>
          <w:rFonts w:ascii="Verdana" w:eastAsia="Calibri" w:hAnsi="Verdana"/>
          <w:sz w:val="22"/>
          <w:szCs w:val="22"/>
          <w:lang w:eastAsia="en-US"/>
        </w:rPr>
        <w:t xml:space="preserve">representaron el </w:t>
      </w:r>
      <w:r w:rsidR="00483E06" w:rsidRPr="00483E06">
        <w:rPr>
          <w:rFonts w:ascii="Verdana" w:eastAsia="Calibri" w:hAnsi="Verdana"/>
          <w:sz w:val="22"/>
          <w:szCs w:val="22"/>
          <w:lang w:eastAsia="en-US"/>
        </w:rPr>
        <w:t>10</w:t>
      </w:r>
      <w:r w:rsidR="00CB7C0A" w:rsidRPr="00483E06">
        <w:rPr>
          <w:rFonts w:ascii="Verdana" w:eastAsia="Calibri" w:hAnsi="Verdana"/>
          <w:sz w:val="22"/>
          <w:szCs w:val="22"/>
          <w:lang w:eastAsia="en-US"/>
        </w:rPr>
        <w:t>9,</w:t>
      </w:r>
      <w:r w:rsidR="00483E06" w:rsidRPr="00483E06">
        <w:rPr>
          <w:rFonts w:ascii="Verdana" w:eastAsia="Calibri" w:hAnsi="Verdana"/>
          <w:sz w:val="22"/>
          <w:szCs w:val="22"/>
          <w:lang w:eastAsia="en-US"/>
        </w:rPr>
        <w:t>4</w:t>
      </w:r>
      <w:r w:rsidR="00CB7C0A" w:rsidRPr="00483E06">
        <w:rPr>
          <w:rFonts w:ascii="Verdana" w:eastAsia="Calibri" w:hAnsi="Verdana"/>
          <w:sz w:val="22"/>
          <w:szCs w:val="22"/>
          <w:lang w:eastAsia="en-US"/>
        </w:rPr>
        <w:t>8</w:t>
      </w:r>
      <w:r w:rsidR="00051811" w:rsidRPr="00483E06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CB7C0A" w:rsidRPr="00483E06">
        <w:rPr>
          <w:rFonts w:ascii="Verdana" w:eastAsia="Calibri" w:hAnsi="Verdana"/>
          <w:sz w:val="22"/>
          <w:szCs w:val="22"/>
          <w:lang w:eastAsia="en-US"/>
        </w:rPr>
        <w:t xml:space="preserve">a lo programado para el </w:t>
      </w:r>
      <w:r w:rsidR="000D1B37" w:rsidRPr="00483E06">
        <w:rPr>
          <w:rFonts w:ascii="Verdana" w:eastAsia="Calibri" w:hAnsi="Verdana"/>
          <w:sz w:val="22"/>
          <w:szCs w:val="22"/>
          <w:lang w:eastAsia="en-US"/>
        </w:rPr>
        <w:t>trimestre</w:t>
      </w:r>
      <w:r w:rsidR="009513BE" w:rsidRPr="00483E06">
        <w:rPr>
          <w:rFonts w:ascii="Verdana" w:eastAsia="Calibri" w:hAnsi="Verdana"/>
          <w:sz w:val="22"/>
          <w:szCs w:val="22"/>
          <w:lang w:eastAsia="en-US"/>
        </w:rPr>
        <w:t>.</w:t>
      </w:r>
    </w:p>
    <w:p w:rsidR="00B75FE2" w:rsidRPr="00483E06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83E06">
        <w:rPr>
          <w:rFonts w:ascii="Verdana" w:eastAsia="Calibri" w:hAnsi="Verdana"/>
          <w:sz w:val="22"/>
          <w:szCs w:val="22"/>
          <w:lang w:eastAsia="en-US"/>
        </w:rPr>
        <w:t>En cuanto a los Recursos de Capital</w:t>
      </w:r>
      <w:r w:rsidR="00806869" w:rsidRPr="00483E06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483E06" w:rsidRPr="00483E06">
        <w:rPr>
          <w:rFonts w:ascii="Verdana" w:eastAsia="Calibri" w:hAnsi="Verdana"/>
          <w:sz w:val="22"/>
          <w:szCs w:val="22"/>
          <w:lang w:eastAsia="en-US"/>
        </w:rPr>
        <w:t>316,26</w:t>
      </w:r>
      <w:r w:rsidR="00806869" w:rsidRPr="00483E06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483E06">
        <w:rPr>
          <w:rFonts w:ascii="Verdana" w:eastAsia="Calibri" w:hAnsi="Verdana"/>
          <w:sz w:val="22"/>
          <w:szCs w:val="22"/>
          <w:lang w:eastAsia="en-US"/>
        </w:rPr>
        <w:t xml:space="preserve"> el mismo ha </w:t>
      </w:r>
      <w:r w:rsidR="00D07652" w:rsidRPr="00483E06">
        <w:rPr>
          <w:rFonts w:ascii="Verdana" w:eastAsia="Calibri" w:hAnsi="Verdana"/>
          <w:sz w:val="22"/>
          <w:szCs w:val="22"/>
          <w:lang w:eastAsia="en-US"/>
        </w:rPr>
        <w:t xml:space="preserve">ingresado </w:t>
      </w:r>
      <w:r w:rsidRPr="00483E06">
        <w:rPr>
          <w:rFonts w:ascii="Verdana" w:eastAsia="Calibri" w:hAnsi="Verdana"/>
          <w:sz w:val="22"/>
          <w:szCs w:val="22"/>
          <w:lang w:eastAsia="en-US"/>
        </w:rPr>
        <w:t>en m</w:t>
      </w:r>
      <w:r w:rsidR="009513BE" w:rsidRPr="00483E06">
        <w:rPr>
          <w:rFonts w:ascii="Verdana" w:eastAsia="Calibri" w:hAnsi="Verdana"/>
          <w:sz w:val="22"/>
          <w:szCs w:val="22"/>
          <w:lang w:eastAsia="en-US"/>
        </w:rPr>
        <w:t>enor</w:t>
      </w:r>
      <w:r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D7111D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>representando</w:t>
      </w:r>
      <w:r w:rsidR="00CA5954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483E06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>81,96</w:t>
      </w:r>
      <w:r w:rsidR="00910EB2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806869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>de</w:t>
      </w:r>
      <w:r w:rsidR="00B720A9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programado</w:t>
      </w:r>
      <w:r w:rsidR="00D7111D" w:rsidRPr="00483E06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. </w:t>
      </w:r>
    </w:p>
    <w:p w:rsidR="00B675A1" w:rsidRPr="009845D1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</w:t>
      </w:r>
      <w:r w:rsidR="00806869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D20248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13.423,49</w:t>
      </w:r>
      <w:r w:rsidR="00806869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ejecutaron en </w:t>
      </w:r>
      <w:r w:rsidR="003569F7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m</w:t>
      </w:r>
      <w:r w:rsidR="00604B87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enor</w:t>
      </w:r>
      <w:r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medida a lo programado</w:t>
      </w:r>
      <w:r w:rsidR="00B675A1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="00604B87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representando </w:t>
      </w:r>
      <w:r w:rsidR="0081572B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el devengado un </w:t>
      </w:r>
      <w:r w:rsidR="00D20248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96</w:t>
      </w:r>
      <w:r w:rsidR="00604B87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,3</w:t>
      </w:r>
      <w:r w:rsidR="00D20248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7</w:t>
      </w:r>
      <w:r w:rsidR="00B675A1" w:rsidRPr="009845D1">
        <w:rPr>
          <w:rFonts w:ascii="Verdana" w:eastAsia="Calibri" w:hAnsi="Verdana"/>
          <w:color w:val="000000"/>
          <w:sz w:val="22"/>
          <w:szCs w:val="22"/>
          <w:lang w:eastAsia="en-US"/>
        </w:rPr>
        <w:t>% de lo programado para el trimestre.</w:t>
      </w:r>
    </w:p>
    <w:p w:rsidR="00B675A1" w:rsidRPr="0099126F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highlight w:val="yellow"/>
          <w:lang w:eastAsia="en-US"/>
        </w:rPr>
      </w:pPr>
    </w:p>
    <w:p w:rsidR="00B675A1" w:rsidRPr="00A47EA1" w:rsidRDefault="0051250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devenga</w:t>
      </w:r>
      <w:r w:rsidR="00B675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das </w:t>
      </w:r>
      <w:r w:rsidR="00806869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A47E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12.169,97</w:t>
      </w:r>
      <w:r w:rsidR="00806869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607AB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representaron el</w:t>
      </w:r>
      <w:r w:rsidR="0081572B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A47E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98,76</w:t>
      </w:r>
      <w:r w:rsidR="00B675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% </w:t>
      </w:r>
      <w:r w:rsidR="00BE35F0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de </w:t>
      </w:r>
      <w:r w:rsidR="00B675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lo programado.</w:t>
      </w:r>
    </w:p>
    <w:p w:rsidR="00B675A1" w:rsidRPr="0099126F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highlight w:val="yellow"/>
          <w:lang w:eastAsia="en-US"/>
        </w:rPr>
      </w:pPr>
    </w:p>
    <w:p w:rsidR="00B75FE2" w:rsidRPr="00A47EA1" w:rsidRDefault="00B675A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de Capital </w:t>
      </w:r>
      <w:r w:rsidR="00806869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A47E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1253,52</w:t>
      </w:r>
      <w:r w:rsidR="00806869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51250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se ejecut</w:t>
      </w:r>
      <w:r w:rsidR="00C1263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aron </w:t>
      </w:r>
      <w:r w:rsidR="00607AB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en m</w:t>
      </w:r>
      <w:r w:rsidR="00EF126D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enor</w:t>
      </w:r>
      <w:r w:rsidR="00607AB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medido a lo programado, </w:t>
      </w:r>
      <w:r w:rsidR="00EF126D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representando el devengado un </w:t>
      </w:r>
      <w:r w:rsidR="00A47EA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78,06</w:t>
      </w:r>
      <w:r w:rsidR="00607AB1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%</w:t>
      </w:r>
      <w:r w:rsidR="0011278E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EF126D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de </w:t>
      </w:r>
      <w:r w:rsidR="0011278E" w:rsidRPr="00A47EA1">
        <w:rPr>
          <w:rFonts w:ascii="Verdana" w:eastAsia="Calibri" w:hAnsi="Verdana"/>
          <w:color w:val="000000"/>
          <w:sz w:val="22"/>
          <w:szCs w:val="22"/>
          <w:lang w:eastAsia="en-US"/>
        </w:rPr>
        <w:t>lo programado.</w:t>
      </w:r>
    </w:p>
    <w:p w:rsidR="001441BF" w:rsidRPr="0099126F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A30C61" w:rsidRDefault="001441BF" w:rsidP="003837FA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30C61">
        <w:rPr>
          <w:rFonts w:ascii="Verdana" w:eastAsia="Calibri" w:hAnsi="Verdana"/>
          <w:sz w:val="22"/>
          <w:szCs w:val="22"/>
          <w:lang w:eastAsia="en-US"/>
        </w:rPr>
        <w:lastRenderedPageBreak/>
        <w:t xml:space="preserve">Los </w:t>
      </w:r>
      <w:r w:rsidR="00806869" w:rsidRPr="00A30C61">
        <w:rPr>
          <w:rFonts w:ascii="Verdana" w:eastAsia="Calibri" w:hAnsi="Verdana"/>
          <w:sz w:val="22"/>
          <w:szCs w:val="22"/>
          <w:lang w:eastAsia="en-US"/>
        </w:rPr>
        <w:t>I</w:t>
      </w:r>
      <w:r w:rsidRPr="00A30C61">
        <w:rPr>
          <w:rFonts w:ascii="Verdana" w:eastAsia="Calibri" w:hAnsi="Verdana"/>
          <w:sz w:val="22"/>
          <w:szCs w:val="22"/>
          <w:lang w:eastAsia="en-US"/>
        </w:rPr>
        <w:t xml:space="preserve">ngresos </w:t>
      </w:r>
      <w:r w:rsidR="00806869" w:rsidRPr="00A30C61">
        <w:rPr>
          <w:rFonts w:ascii="Verdana" w:eastAsia="Calibri" w:hAnsi="Verdana"/>
          <w:sz w:val="22"/>
          <w:szCs w:val="22"/>
          <w:lang w:eastAsia="en-US"/>
        </w:rPr>
        <w:t>T</w:t>
      </w:r>
      <w:r w:rsidR="00512501" w:rsidRPr="00A30C61">
        <w:rPr>
          <w:rFonts w:ascii="Verdana" w:eastAsia="Calibri" w:hAnsi="Verdana"/>
          <w:sz w:val="22"/>
          <w:szCs w:val="22"/>
          <w:lang w:eastAsia="en-US"/>
        </w:rPr>
        <w:t>otal</w:t>
      </w:r>
      <w:r w:rsidR="00806869" w:rsidRPr="00A30C61">
        <w:rPr>
          <w:rFonts w:ascii="Verdana" w:eastAsia="Calibri" w:hAnsi="Verdana"/>
          <w:sz w:val="22"/>
          <w:szCs w:val="22"/>
          <w:lang w:eastAsia="en-US"/>
        </w:rPr>
        <w:t>es</w:t>
      </w:r>
      <w:r w:rsidR="00512501" w:rsidRPr="00A30C61">
        <w:rPr>
          <w:rFonts w:ascii="Verdana" w:eastAsia="Calibri" w:hAnsi="Verdana"/>
          <w:sz w:val="22"/>
          <w:szCs w:val="22"/>
          <w:lang w:eastAsia="en-US"/>
        </w:rPr>
        <w:t xml:space="preserve"> de </w:t>
      </w:r>
      <w:r w:rsidRPr="00A30C61">
        <w:rPr>
          <w:rFonts w:ascii="Verdana" w:eastAsia="Calibri" w:hAnsi="Verdana"/>
          <w:sz w:val="22"/>
          <w:szCs w:val="22"/>
          <w:lang w:eastAsia="en-US"/>
        </w:rPr>
        <w:t>Recursos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 xml:space="preserve"> por $</w:t>
      </w:r>
      <w:r w:rsidR="005771CB" w:rsidRPr="00A30C61">
        <w:rPr>
          <w:rFonts w:ascii="Verdana" w:eastAsia="Calibri" w:hAnsi="Verdana"/>
          <w:sz w:val="22"/>
          <w:szCs w:val="22"/>
          <w:lang w:eastAsia="en-US"/>
        </w:rPr>
        <w:t>20.925,00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 xml:space="preserve"> millones</w:t>
      </w:r>
      <w:r w:rsidRPr="00A30C61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E23199" w:rsidRPr="00A30C61">
        <w:rPr>
          <w:rFonts w:ascii="Verdana" w:eastAsia="Calibri" w:hAnsi="Verdana"/>
          <w:sz w:val="22"/>
          <w:szCs w:val="22"/>
          <w:lang w:eastAsia="en-US"/>
        </w:rPr>
        <w:t xml:space="preserve">cubrieron 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 xml:space="preserve">en exceso </w:t>
      </w:r>
      <w:r w:rsidR="00E23199" w:rsidRPr="00A30C61">
        <w:rPr>
          <w:rFonts w:ascii="Verdana" w:eastAsia="Calibri" w:hAnsi="Verdana"/>
          <w:sz w:val="22"/>
          <w:szCs w:val="22"/>
          <w:lang w:eastAsia="en-US"/>
        </w:rPr>
        <w:t>los m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>enores</w:t>
      </w:r>
      <w:r w:rsidRPr="00A30C61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06869" w:rsidRPr="00A30C61">
        <w:rPr>
          <w:rFonts w:ascii="Verdana" w:eastAsia="Calibri" w:hAnsi="Verdana"/>
          <w:sz w:val="22"/>
          <w:szCs w:val="22"/>
          <w:lang w:eastAsia="en-US"/>
        </w:rPr>
        <w:t>E</w:t>
      </w:r>
      <w:r w:rsidRPr="00A30C61">
        <w:rPr>
          <w:rFonts w:ascii="Verdana" w:eastAsia="Calibri" w:hAnsi="Verdana"/>
          <w:sz w:val="22"/>
          <w:szCs w:val="22"/>
          <w:lang w:eastAsia="en-US"/>
        </w:rPr>
        <w:t xml:space="preserve">gresos </w:t>
      </w:r>
      <w:r w:rsidR="00512501" w:rsidRPr="00A30C61">
        <w:rPr>
          <w:rFonts w:ascii="Verdana" w:eastAsia="Calibri" w:hAnsi="Verdana"/>
          <w:sz w:val="22"/>
          <w:szCs w:val="22"/>
          <w:lang w:eastAsia="en-US"/>
        </w:rPr>
        <w:t>Total</w:t>
      </w:r>
      <w:r w:rsidR="003837FA" w:rsidRPr="00A30C61">
        <w:rPr>
          <w:rFonts w:ascii="Verdana" w:eastAsia="Calibri" w:hAnsi="Verdana"/>
          <w:sz w:val="22"/>
          <w:szCs w:val="22"/>
          <w:lang w:eastAsia="en-US"/>
        </w:rPr>
        <w:t>es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 xml:space="preserve"> que fueron de $</w:t>
      </w:r>
      <w:r w:rsidR="005771CB" w:rsidRPr="00A30C61">
        <w:rPr>
          <w:rFonts w:ascii="Verdana" w:eastAsia="Calibri" w:hAnsi="Verdana"/>
          <w:sz w:val="22"/>
          <w:szCs w:val="22"/>
          <w:lang w:eastAsia="en-US"/>
        </w:rPr>
        <w:t>13.423,49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 xml:space="preserve"> millones, produciendo un ahorro en el trimestre de $</w:t>
      </w:r>
      <w:r w:rsidR="005771CB" w:rsidRPr="00A30C61">
        <w:rPr>
          <w:rFonts w:ascii="Verdana" w:eastAsia="Calibri" w:hAnsi="Verdana"/>
          <w:sz w:val="22"/>
          <w:szCs w:val="22"/>
          <w:lang w:eastAsia="en-US"/>
        </w:rPr>
        <w:t>7.501,51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>millones</w:t>
      </w:r>
      <w:r w:rsidR="00E506F5" w:rsidRPr="00A30C61">
        <w:rPr>
          <w:rFonts w:ascii="Verdana" w:eastAsia="Calibri" w:hAnsi="Verdana"/>
          <w:sz w:val="22"/>
          <w:szCs w:val="22"/>
          <w:lang w:eastAsia="en-US"/>
        </w:rPr>
        <w:t>. Esto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 xml:space="preserve"> sumado a los Recursos Figurativos ingresados de $82,28 millones y</w:t>
      </w:r>
      <w:r w:rsidR="00C12631" w:rsidRPr="00A30C61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restado a los Gastos Figurativos devengados </w:t>
      </w:r>
      <w:r w:rsidR="004C1ACE" w:rsidRPr="00A30C61">
        <w:rPr>
          <w:rFonts w:ascii="Verdana" w:eastAsia="Calibri" w:hAnsi="Verdana"/>
          <w:sz w:val="22"/>
          <w:szCs w:val="22"/>
          <w:lang w:eastAsia="en-US"/>
        </w:rPr>
        <w:t xml:space="preserve">de 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>$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7.723,70</w:t>
      </w:r>
      <w:r w:rsidR="004C1ACE" w:rsidRPr="00A30C61">
        <w:rPr>
          <w:rFonts w:ascii="Verdana" w:eastAsia="Calibri" w:hAnsi="Verdana"/>
          <w:sz w:val="22"/>
          <w:szCs w:val="22"/>
          <w:lang w:eastAsia="en-US"/>
        </w:rPr>
        <w:t xml:space="preserve"> millones,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 produjeron una 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Necesidad</w:t>
      </w:r>
      <w:r w:rsidR="00CF672C" w:rsidRPr="00A30C61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3837FA" w:rsidRPr="00A30C61">
        <w:rPr>
          <w:rFonts w:ascii="Verdana" w:eastAsia="Calibri" w:hAnsi="Verdana"/>
          <w:sz w:val="22"/>
          <w:szCs w:val="22"/>
          <w:lang w:eastAsia="en-US"/>
        </w:rPr>
        <w:t>de Fi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>nanciamiento de $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139,91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 millones. El Financiamiento Neto producido en el trimestre de $</w:t>
      </w:r>
      <w:r w:rsidR="004C1ACE" w:rsidRPr="00A30C61">
        <w:rPr>
          <w:rFonts w:ascii="Verdana" w:eastAsia="Calibri" w:hAnsi="Verdana"/>
          <w:sz w:val="22"/>
          <w:szCs w:val="22"/>
          <w:lang w:eastAsia="en-US"/>
        </w:rPr>
        <w:t>-</w:t>
      </w:r>
      <w:r w:rsidR="00D90083" w:rsidRPr="00A30C61">
        <w:rPr>
          <w:rFonts w:ascii="Verdana" w:eastAsia="Calibri" w:hAnsi="Verdana"/>
          <w:sz w:val="22"/>
          <w:szCs w:val="22"/>
          <w:lang w:eastAsia="en-US"/>
        </w:rPr>
        <w:t>1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.999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>,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23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 millones, producto de un ingreso de Fuentes de Financiamiento de $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 xml:space="preserve">182,91 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>millones y unas Aplicaciones Financieras de $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1.816,31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 millones, dieron como Resultado Financiero del Trimestre 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 xml:space="preserve">un 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Défic</w:t>
      </w:r>
      <w:r w:rsidR="00CF672C" w:rsidRPr="00A30C61">
        <w:rPr>
          <w:rFonts w:ascii="Verdana" w:eastAsia="Calibri" w:hAnsi="Verdana"/>
          <w:sz w:val="22"/>
          <w:szCs w:val="22"/>
          <w:lang w:eastAsia="en-US"/>
        </w:rPr>
        <w:t>it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>de $</w:t>
      </w:r>
      <w:r w:rsidR="00CF672C" w:rsidRPr="00A30C61">
        <w:rPr>
          <w:rFonts w:ascii="Verdana" w:eastAsia="Calibri" w:hAnsi="Verdana"/>
          <w:sz w:val="22"/>
          <w:szCs w:val="22"/>
          <w:lang w:eastAsia="en-US"/>
        </w:rPr>
        <w:t>2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>.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139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>,</w:t>
      </w:r>
      <w:r w:rsidR="00A30C61" w:rsidRPr="00A30C61">
        <w:rPr>
          <w:rFonts w:ascii="Verdana" w:eastAsia="Calibri" w:hAnsi="Verdana"/>
          <w:sz w:val="22"/>
          <w:szCs w:val="22"/>
          <w:lang w:eastAsia="en-US"/>
        </w:rPr>
        <w:t>1</w:t>
      </w:r>
      <w:r w:rsidR="00CF672C" w:rsidRPr="00A30C61">
        <w:rPr>
          <w:rFonts w:ascii="Verdana" w:eastAsia="Calibri" w:hAnsi="Verdana"/>
          <w:sz w:val="22"/>
          <w:szCs w:val="22"/>
          <w:lang w:eastAsia="en-US"/>
        </w:rPr>
        <w:t>4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 millones de </w:t>
      </w:r>
      <w:r w:rsidR="00813A7C" w:rsidRPr="00A30C61">
        <w:rPr>
          <w:rFonts w:ascii="Verdana" w:eastAsia="Calibri" w:hAnsi="Verdana"/>
          <w:sz w:val="22"/>
          <w:szCs w:val="22"/>
          <w:lang w:eastAsia="en-US"/>
        </w:rPr>
        <w:t>pesos</w:t>
      </w:r>
      <w:r w:rsidR="007A3DA1" w:rsidRPr="00A30C61">
        <w:rPr>
          <w:rFonts w:ascii="Verdana" w:eastAsia="Calibri" w:hAnsi="Verdana"/>
          <w:sz w:val="22"/>
          <w:szCs w:val="22"/>
          <w:lang w:eastAsia="en-US"/>
        </w:rPr>
        <w:t xml:space="preserve">. </w:t>
      </w: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55" w:rsidRDefault="007C5455">
      <w:r>
        <w:separator/>
      </w:r>
    </w:p>
  </w:endnote>
  <w:endnote w:type="continuationSeparator" w:id="0">
    <w:p w:rsidR="007C5455" w:rsidRDefault="007C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55" w:rsidRDefault="007C5455">
      <w:r>
        <w:separator/>
      </w:r>
    </w:p>
  </w:footnote>
  <w:footnote w:type="continuationSeparator" w:id="0">
    <w:p w:rsidR="007C5455" w:rsidRDefault="007C5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F38ED"/>
    <w:rsid w:val="00105764"/>
    <w:rsid w:val="0011278E"/>
    <w:rsid w:val="00121BF9"/>
    <w:rsid w:val="00132DB6"/>
    <w:rsid w:val="001441BF"/>
    <w:rsid w:val="00147CF5"/>
    <w:rsid w:val="00151948"/>
    <w:rsid w:val="00174B27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5E31"/>
    <w:rsid w:val="00282EAA"/>
    <w:rsid w:val="002902D7"/>
    <w:rsid w:val="00290A8E"/>
    <w:rsid w:val="00291996"/>
    <w:rsid w:val="00291BAD"/>
    <w:rsid w:val="0029728C"/>
    <w:rsid w:val="002B61E6"/>
    <w:rsid w:val="002C0B86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0D74"/>
    <w:rsid w:val="00376621"/>
    <w:rsid w:val="0038372B"/>
    <w:rsid w:val="003837FA"/>
    <w:rsid w:val="003A0689"/>
    <w:rsid w:val="003B7433"/>
    <w:rsid w:val="003C260A"/>
    <w:rsid w:val="003E717B"/>
    <w:rsid w:val="00415360"/>
    <w:rsid w:val="004349BE"/>
    <w:rsid w:val="004406E1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1CB"/>
    <w:rsid w:val="00577CDA"/>
    <w:rsid w:val="00581418"/>
    <w:rsid w:val="005A0EC8"/>
    <w:rsid w:val="005A5A94"/>
    <w:rsid w:val="005A6E9E"/>
    <w:rsid w:val="005B7666"/>
    <w:rsid w:val="005C2410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713CF9"/>
    <w:rsid w:val="00744FA5"/>
    <w:rsid w:val="00765A46"/>
    <w:rsid w:val="00771B0C"/>
    <w:rsid w:val="00771CFA"/>
    <w:rsid w:val="00787819"/>
    <w:rsid w:val="00797010"/>
    <w:rsid w:val="007A3DA1"/>
    <w:rsid w:val="007B31D5"/>
    <w:rsid w:val="007C18B4"/>
    <w:rsid w:val="007C5455"/>
    <w:rsid w:val="007D3610"/>
    <w:rsid w:val="007F32A4"/>
    <w:rsid w:val="00801025"/>
    <w:rsid w:val="00806869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0C61"/>
    <w:rsid w:val="00A313F9"/>
    <w:rsid w:val="00A34FAA"/>
    <w:rsid w:val="00A47EA1"/>
    <w:rsid w:val="00A53C4F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35F0"/>
    <w:rsid w:val="00BE7CAE"/>
    <w:rsid w:val="00BF013B"/>
    <w:rsid w:val="00BF7E9E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76B1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2</Pages>
  <Words>260</Words>
  <Characters>1508</Characters>
  <Application>Microsoft Office Word</Application>
  <DocSecurity>0</DocSecurity>
  <Lines>50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75</cp:revision>
  <cp:lastPrinted>2018-07-27T15:28:00Z</cp:lastPrinted>
  <dcterms:created xsi:type="dcterms:W3CDTF">2016-06-22T14:56:00Z</dcterms:created>
  <dcterms:modified xsi:type="dcterms:W3CDTF">2018-07-27T15:29:00Z</dcterms:modified>
</cp:coreProperties>
</file>