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F32FD7" w:rsidP="006471E2">
      <w:pPr>
        <w:rPr>
          <w:lang w:val="es-MX"/>
        </w:rPr>
      </w:pPr>
      <w:r>
        <w:rPr>
          <w:lang w:val="es-MX"/>
        </w:rPr>
        <w:t xml:space="preserve"> </w:t>
      </w: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EE6AE7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520BA3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20BA3" w:rsidRDefault="00520BA3" w:rsidP="000F161D">
      <w:pPr>
        <w:spacing w:line="360" w:lineRule="auto"/>
        <w:jc w:val="both"/>
      </w:pPr>
      <w:r>
        <w:t xml:space="preserve">A partir de este trimestre, se ha desagregado la información correspondiente al Ministerio Público Fiscal, de forma tal que los números y las evoluciones competen sólo al CUC 70 y a las unidades organizativas que lo componen. </w:t>
      </w:r>
    </w:p>
    <w:p w:rsidR="000F161D" w:rsidRDefault="000F161D" w:rsidP="000F161D">
      <w:pPr>
        <w:spacing w:line="360" w:lineRule="auto"/>
        <w:jc w:val="both"/>
      </w:pPr>
      <w:r>
        <w:t>Las diferencias en las partidas de Funcionamiento del Servicio de Justicia</w:t>
      </w:r>
      <w:r w:rsidR="00520BA3">
        <w:t xml:space="preserve"> con relación a lo programado</w:t>
      </w:r>
      <w:r>
        <w:t xml:space="preserve">, corresponden </w:t>
      </w:r>
      <w:r w:rsidR="00520BA3">
        <w:t xml:space="preserve">principalmente </w:t>
      </w:r>
      <w:r>
        <w:t>a los incrementos salariales y a variaciones en los índices de precios</w:t>
      </w:r>
      <w:r w:rsidR="00520BA3">
        <w:t xml:space="preserve"> y</w:t>
      </w:r>
      <w:r>
        <w:t xml:space="preserve"> a los cambios en la moneda extranjera</w:t>
      </w:r>
      <w:r w:rsidR="00520BA3">
        <w:t>.</w:t>
      </w: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DIRECCION DE CONTABILIDAD Y FINANZAS</w:t>
      </w:r>
      <w:r w:rsidR="00637C61">
        <w:rPr>
          <w:rFonts w:ascii="Arial" w:hAnsi="Arial" w:cs="Arial"/>
          <w:b/>
          <w:bCs/>
          <w:sz w:val="16"/>
          <w:szCs w:val="16"/>
        </w:rPr>
        <w:t xml:space="preserve"> – SUPREMA CORTE DE JUSTICIA</w:t>
      </w:r>
      <w:r>
        <w:rPr>
          <w:rFonts w:ascii="Arial" w:hAnsi="Arial" w:cs="Arial"/>
          <w:b/>
          <w:bCs/>
          <w:sz w:val="16"/>
          <w:szCs w:val="16"/>
        </w:rPr>
        <w:t xml:space="preserve">, Mendoza, </w:t>
      </w:r>
      <w:r w:rsidR="00520BA3">
        <w:rPr>
          <w:rFonts w:ascii="Arial" w:hAnsi="Arial" w:cs="Arial"/>
          <w:b/>
          <w:bCs/>
          <w:sz w:val="16"/>
          <w:szCs w:val="16"/>
        </w:rPr>
        <w:t>Agosto</w:t>
      </w:r>
      <w:r w:rsidR="00CC58F3">
        <w:rPr>
          <w:rFonts w:ascii="Arial" w:hAnsi="Arial" w:cs="Arial"/>
          <w:b/>
          <w:bCs/>
          <w:sz w:val="16"/>
          <w:szCs w:val="16"/>
        </w:rPr>
        <w:t xml:space="preserve"> 201</w:t>
      </w:r>
      <w:r w:rsidR="00CB0C84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  <w:bookmarkStart w:id="0" w:name="_GoBack"/>
      <w:bookmarkEnd w:id="0"/>
    </w:p>
    <w:sectPr w:rsidR="00141BB6" w:rsidRPr="006471E2" w:rsidSect="00F32FD7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74" w:rsidRDefault="008A6874" w:rsidP="005F2985">
      <w:r>
        <w:separator/>
      </w:r>
    </w:p>
  </w:endnote>
  <w:endnote w:type="continuationSeparator" w:id="0">
    <w:p w:rsidR="008A6874" w:rsidRDefault="008A6874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74" w:rsidRDefault="008A6874" w:rsidP="005F2985">
      <w:r>
        <w:separator/>
      </w:r>
    </w:p>
  </w:footnote>
  <w:footnote w:type="continuationSeparator" w:id="0">
    <w:p w:rsidR="008A6874" w:rsidRDefault="008A6874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4C75FC2" wp14:editId="6FB14176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345B7"/>
    <w:rsid w:val="00082A12"/>
    <w:rsid w:val="000C6E9F"/>
    <w:rsid w:val="000F161D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A5B5E"/>
    <w:rsid w:val="003A648C"/>
    <w:rsid w:val="003C4A3E"/>
    <w:rsid w:val="00416AE6"/>
    <w:rsid w:val="00450AE4"/>
    <w:rsid w:val="00451900"/>
    <w:rsid w:val="00470CAC"/>
    <w:rsid w:val="004B2839"/>
    <w:rsid w:val="004F468C"/>
    <w:rsid w:val="00520BA3"/>
    <w:rsid w:val="005A2541"/>
    <w:rsid w:val="005A7CEA"/>
    <w:rsid w:val="005F2985"/>
    <w:rsid w:val="0062264C"/>
    <w:rsid w:val="00637C61"/>
    <w:rsid w:val="006471E2"/>
    <w:rsid w:val="0066512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B0C84"/>
    <w:rsid w:val="00CC58F3"/>
    <w:rsid w:val="00CE5F4A"/>
    <w:rsid w:val="00CF0AF0"/>
    <w:rsid w:val="00D00B11"/>
    <w:rsid w:val="00D63DDD"/>
    <w:rsid w:val="00D6727D"/>
    <w:rsid w:val="00DA676D"/>
    <w:rsid w:val="00DE1506"/>
    <w:rsid w:val="00EE6AE7"/>
    <w:rsid w:val="00EF2D70"/>
    <w:rsid w:val="00F30415"/>
    <w:rsid w:val="00F32FD7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C8F7-6C46-48D7-8EC6-5250E015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2018-05-29T12:57:00Z</cp:lastPrinted>
  <dcterms:created xsi:type="dcterms:W3CDTF">2018-08-27T11:52:00Z</dcterms:created>
  <dcterms:modified xsi:type="dcterms:W3CDTF">2018-08-27T12:00:00Z</dcterms:modified>
</cp:coreProperties>
</file>