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2" w:rightFromText="142" w:vertAnchor="text" w:horzAnchor="margin" w:tblpY="30"/>
        <w:tblW w:w="97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8"/>
        <w:gridCol w:w="4834"/>
        <w:gridCol w:w="2835"/>
      </w:tblGrid>
      <w:tr w:rsidR="00190B67" w:rsidRPr="00E606B7" w:rsidTr="00612647">
        <w:tc>
          <w:tcPr>
            <w:tcW w:w="9747" w:type="dxa"/>
            <w:gridSpan w:val="3"/>
          </w:tcPr>
          <w:p w:rsidR="00190B67" w:rsidRPr="00E606B7" w:rsidRDefault="00190B67" w:rsidP="00612647">
            <w:pPr>
              <w:spacing w:after="0" w:line="240" w:lineRule="auto"/>
              <w:jc w:val="center"/>
              <w:rPr>
                <w:rFonts w:ascii="Cambria" w:hAnsi="Cambria"/>
                <w:b/>
                <w:sz w:val="40"/>
                <w:szCs w:val="40"/>
                <w:lang w:eastAsia="es-AR"/>
              </w:rPr>
            </w:pPr>
            <w:bookmarkStart w:id="0" w:name="_GoBack"/>
            <w:bookmarkEnd w:id="0"/>
            <w:r w:rsidRPr="00E606B7"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  <w:t>TUBERCULOSIS</w:t>
            </w:r>
          </w:p>
        </w:tc>
      </w:tr>
      <w:tr w:rsidR="00320997" w:rsidRPr="00631BF5" w:rsidTr="00612647">
        <w:trPr>
          <w:trHeight w:val="957"/>
        </w:trPr>
        <w:tc>
          <w:tcPr>
            <w:tcW w:w="2078" w:type="dxa"/>
            <w:vAlign w:val="center"/>
          </w:tcPr>
          <w:p w:rsidR="00320997" w:rsidRPr="005B0E45" w:rsidRDefault="0032099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  <w:szCs w:val="20"/>
                <w:lang w:eastAsia="es-AR"/>
              </w:rPr>
            </w:pPr>
            <w:r w:rsidRPr="005B0E45">
              <w:rPr>
                <w:rFonts w:asciiTheme="majorHAnsi" w:hAnsiTheme="majorHAnsi"/>
                <w:color w:val="17365D"/>
                <w:szCs w:val="20"/>
                <w:lang w:eastAsia="es-AR"/>
              </w:rPr>
              <w:t>Recepción de muestras</w:t>
            </w:r>
          </w:p>
          <w:p w:rsidR="00320997" w:rsidRPr="0001657C" w:rsidRDefault="0032099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5B0E45">
              <w:rPr>
                <w:rFonts w:asciiTheme="majorHAnsi" w:hAnsiTheme="majorHAnsi"/>
                <w:color w:val="17365D"/>
                <w:szCs w:val="20"/>
                <w:lang w:eastAsia="es-AR"/>
              </w:rPr>
              <w:t>Horarios</w:t>
            </w:r>
          </w:p>
        </w:tc>
        <w:tc>
          <w:tcPr>
            <w:tcW w:w="4834" w:type="dxa"/>
            <w:vAlign w:val="center"/>
          </w:tcPr>
          <w:p w:rsidR="00485C05" w:rsidRPr="0001657C" w:rsidRDefault="00485C05" w:rsidP="00485C0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Servicio de Bacteriología - Hospital J. N. Lencinas. </w:t>
            </w:r>
          </w:p>
          <w:p w:rsidR="00485C05" w:rsidRDefault="00485C05" w:rsidP="00485C0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Talcahuano 2194, Godoy Cruz, Mendoza.</w:t>
            </w:r>
          </w:p>
          <w:p w:rsidR="00320997" w:rsidRDefault="00320997" w:rsidP="00485C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Lunes a viernes, de 8 a </w:t>
            </w:r>
            <w:r w:rsidR="00485C05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14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horas</w:t>
            </w:r>
          </w:p>
        </w:tc>
        <w:tc>
          <w:tcPr>
            <w:tcW w:w="2835" w:type="dxa"/>
            <w:vAlign w:val="center"/>
          </w:tcPr>
          <w:p w:rsidR="00485C05" w:rsidRDefault="00485C05" w:rsidP="00485C05">
            <w:pPr>
              <w:spacing w:after="0" w:line="100" w:lineRule="atLeas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Tel: (0261) 4272733 </w:t>
            </w:r>
          </w:p>
          <w:p w:rsidR="00320997" w:rsidRDefault="00485C05" w:rsidP="00485C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lablencinas@gmail.com</w:t>
            </w:r>
          </w:p>
        </w:tc>
      </w:tr>
      <w:tr w:rsidR="00612647" w:rsidRPr="00E606B7" w:rsidTr="00612647">
        <w:trPr>
          <w:trHeight w:val="887"/>
        </w:trPr>
        <w:tc>
          <w:tcPr>
            <w:tcW w:w="2078" w:type="dxa"/>
            <w:vMerge w:val="restart"/>
            <w:vAlign w:val="center"/>
          </w:tcPr>
          <w:p w:rsidR="00612647" w:rsidRPr="0001657C" w:rsidRDefault="0061264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eastAsia="es-AR"/>
              </w:rPr>
              <w:t>Tipo Muestra</w:t>
            </w:r>
          </w:p>
        </w:tc>
        <w:tc>
          <w:tcPr>
            <w:tcW w:w="7669" w:type="dxa"/>
            <w:gridSpan w:val="2"/>
            <w:tcBorders>
              <w:bottom w:val="thickThinLargeGap" w:sz="24" w:space="0" w:color="auto"/>
            </w:tcBorders>
            <w:vAlign w:val="center"/>
          </w:tcPr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s-AR"/>
              </w:rPr>
              <w:t>Muestras respiratorias: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Esputo, Lavado </w:t>
            </w:r>
            <w:proofErr w:type="spellStart"/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Broncoalveolar</w:t>
            </w:r>
            <w:proofErr w:type="spellEnd"/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, Biopsia de Pulmón, Líquido Pleural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*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  <w:lang w:eastAsia="es-AR"/>
              </w:rPr>
              <w:t>Biopsia de pulmón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: conservar en solución fisiológica</w:t>
            </w:r>
          </w:p>
        </w:tc>
      </w:tr>
      <w:tr w:rsidR="00612647" w:rsidRPr="00E606B7" w:rsidTr="00612647">
        <w:trPr>
          <w:trHeight w:val="1221"/>
        </w:trPr>
        <w:tc>
          <w:tcPr>
            <w:tcW w:w="2078" w:type="dxa"/>
            <w:vMerge/>
            <w:vAlign w:val="center"/>
          </w:tcPr>
          <w:p w:rsidR="00612647" w:rsidRPr="0001657C" w:rsidRDefault="0061264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</w:p>
        </w:tc>
        <w:tc>
          <w:tcPr>
            <w:tcW w:w="7669" w:type="dxa"/>
            <w:gridSpan w:val="2"/>
            <w:tcBorders>
              <w:top w:val="thickThinLargeGap" w:sz="24" w:space="0" w:color="auto"/>
            </w:tcBorders>
            <w:vAlign w:val="center"/>
          </w:tcPr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s-AR"/>
              </w:rPr>
              <w:t xml:space="preserve">Muestras no respiratorias: 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Orina, LCR, Biopsias de tejidos, Materia Fecal, Lavado gástrico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* 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  <w:lang w:eastAsia="es-AR"/>
              </w:rPr>
              <w:t>Lavado gástrico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* 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  <w:lang w:eastAsia="es-AR"/>
              </w:rPr>
              <w:t>Orina, Materia Fecal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: Refrigerar inmediatamente.</w:t>
            </w:r>
          </w:p>
          <w:p w:rsidR="00612647" w:rsidRPr="0001657C" w:rsidRDefault="00612647" w:rsidP="0061264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* 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u w:val="single"/>
                <w:lang w:eastAsia="es-AR"/>
              </w:rPr>
              <w:t>Biopsias</w:t>
            </w:r>
            <w:r w:rsidRPr="0001657C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: conservar en solución fisiológica</w:t>
            </w:r>
          </w:p>
        </w:tc>
      </w:tr>
      <w:tr w:rsidR="00612647" w:rsidRPr="00E606B7" w:rsidTr="00612647">
        <w:trPr>
          <w:trHeight w:val="334"/>
        </w:trPr>
        <w:tc>
          <w:tcPr>
            <w:tcW w:w="2078" w:type="dxa"/>
            <w:vMerge/>
            <w:vAlign w:val="center"/>
          </w:tcPr>
          <w:p w:rsidR="00612647" w:rsidRPr="0001657C" w:rsidRDefault="0061264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</w:p>
        </w:tc>
        <w:tc>
          <w:tcPr>
            <w:tcW w:w="7669" w:type="dxa"/>
            <w:gridSpan w:val="2"/>
            <w:tcBorders>
              <w:top w:val="thinThickLargeGap" w:sz="24" w:space="0" w:color="auto"/>
            </w:tcBorders>
            <w:vAlign w:val="center"/>
          </w:tcPr>
          <w:p w:rsidR="00612647" w:rsidRPr="00612647" w:rsidRDefault="00612647" w:rsidP="0061264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</w:pPr>
            <w:r w:rsidRPr="00612647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Botellas de BACTEC </w:t>
            </w:r>
            <w:proofErr w:type="spellStart"/>
            <w:r w:rsidRPr="00612647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Myco</w:t>
            </w:r>
            <w:proofErr w:type="spellEnd"/>
            <w:r w:rsidRPr="00612647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 xml:space="preserve">/F </w:t>
            </w:r>
            <w:proofErr w:type="spellStart"/>
            <w:r w:rsidRPr="00612647">
              <w:rPr>
                <w:rFonts w:asciiTheme="majorHAnsi" w:hAnsiTheme="majorHAnsi" w:cs="Arial"/>
                <w:color w:val="000000"/>
                <w:sz w:val="20"/>
                <w:szCs w:val="20"/>
                <w:lang w:eastAsia="es-AR"/>
              </w:rPr>
              <w:t>Lytic</w:t>
            </w:r>
            <w:proofErr w:type="spellEnd"/>
          </w:p>
        </w:tc>
      </w:tr>
      <w:tr w:rsidR="00190B67" w:rsidRPr="00E606B7" w:rsidTr="00612647">
        <w:trPr>
          <w:trHeight w:val="848"/>
        </w:trPr>
        <w:tc>
          <w:tcPr>
            <w:tcW w:w="2078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eastAsia="es-AR"/>
              </w:rPr>
              <w:t>Documentación que debe acompañar a la muestra</w:t>
            </w:r>
          </w:p>
        </w:tc>
        <w:tc>
          <w:tcPr>
            <w:tcW w:w="7669" w:type="dxa"/>
            <w:gridSpan w:val="2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  <w:lang w:eastAsia="es-AR"/>
              </w:rPr>
              <w:t>Toda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muestra clínica y/o aislamiento debe enviarse correctamente rotulada/o y se debe adjuntar </w:t>
            </w: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u w:val="single"/>
                <w:lang w:eastAsia="es-AR"/>
              </w:rPr>
              <w:t>la ficha epidemiológica correspondiente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, con los datos  completos y legibles. 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**Para muestras de ESPUTO indicar CON o SIN Tratamiento Previo**</w:t>
            </w:r>
          </w:p>
        </w:tc>
      </w:tr>
      <w:tr w:rsidR="00190B67" w:rsidRPr="00E606B7" w:rsidTr="00612647">
        <w:trPr>
          <w:trHeight w:val="738"/>
        </w:trPr>
        <w:tc>
          <w:tcPr>
            <w:tcW w:w="2078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>Conservación y transporte</w:t>
            </w:r>
          </w:p>
        </w:tc>
        <w:tc>
          <w:tcPr>
            <w:tcW w:w="7669" w:type="dxa"/>
            <w:gridSpan w:val="2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Conservar a temperatura ambiente.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Muestras de </w:t>
            </w: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 xml:space="preserve">orina 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y </w:t>
            </w: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>materia fecal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: conservar y transportar </w:t>
            </w: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>siempre refrigeradas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Transportar la muestra en triple envase </w:t>
            </w:r>
          </w:p>
        </w:tc>
      </w:tr>
      <w:tr w:rsidR="00190B67" w:rsidRPr="00E606B7" w:rsidTr="00612647">
        <w:trPr>
          <w:trHeight w:val="535"/>
        </w:trPr>
        <w:tc>
          <w:tcPr>
            <w:tcW w:w="2078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eastAsia="es-AR"/>
              </w:rPr>
              <w:t>Método de diagnóstico</w:t>
            </w:r>
          </w:p>
        </w:tc>
        <w:tc>
          <w:tcPr>
            <w:tcW w:w="7669" w:type="dxa"/>
            <w:gridSpan w:val="2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Baciloscopía</w:t>
            </w:r>
            <w:proofErr w:type="spellEnd"/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, cultivo</w:t>
            </w:r>
          </w:p>
        </w:tc>
      </w:tr>
      <w:tr w:rsidR="00190B67" w:rsidRPr="00E606B7" w:rsidTr="00612647">
        <w:trPr>
          <w:trHeight w:val="674"/>
        </w:trPr>
        <w:tc>
          <w:tcPr>
            <w:tcW w:w="2078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eastAsia="es-AR"/>
              </w:rPr>
              <w:t>Información al Paciente</w:t>
            </w:r>
          </w:p>
        </w:tc>
        <w:tc>
          <w:tcPr>
            <w:tcW w:w="7669" w:type="dxa"/>
            <w:gridSpan w:val="2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u w:val="single"/>
                <w:lang w:eastAsia="es-AR"/>
              </w:rPr>
              <w:t>Para muestras de esputo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: </w:t>
            </w: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>Higiene Bucal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 con Agua Oxigenada (10 vol.) o Bicarbonato de Sodio. </w:t>
            </w:r>
            <w:r w:rsidRPr="00116118">
              <w:rPr>
                <w:rFonts w:asciiTheme="majorHAnsi" w:hAnsiTheme="majorHAnsi"/>
                <w:color w:val="000000"/>
                <w:sz w:val="18"/>
                <w:szCs w:val="20"/>
                <w:lang w:eastAsia="es-AR"/>
              </w:rPr>
              <w:t xml:space="preserve">Enjuagar bien excedentes de Agua Oxigenada o Bicarbonato antes de expectorar. </w:t>
            </w:r>
          </w:p>
        </w:tc>
      </w:tr>
      <w:tr w:rsidR="00190B67" w:rsidRPr="00E606B7" w:rsidTr="00612647">
        <w:trPr>
          <w:trHeight w:val="604"/>
        </w:trPr>
        <w:tc>
          <w:tcPr>
            <w:tcW w:w="2078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eastAsia="es-AR"/>
              </w:rPr>
              <w:t xml:space="preserve">Informe de resultados </w:t>
            </w:r>
          </w:p>
        </w:tc>
        <w:tc>
          <w:tcPr>
            <w:tcW w:w="7669" w:type="dxa"/>
            <w:gridSpan w:val="2"/>
            <w:vAlign w:val="center"/>
          </w:tcPr>
          <w:p w:rsidR="00190B67" w:rsidRPr="0001657C" w:rsidRDefault="00190B67" w:rsidP="00612647">
            <w:pPr>
              <w:spacing w:after="0" w:line="36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01657C">
              <w:rPr>
                <w:rFonts w:asciiTheme="majorHAnsi" w:hAnsiTheme="majorHAnsi"/>
                <w:color w:val="000000"/>
                <w:sz w:val="20"/>
                <w:szCs w:val="20"/>
                <w:u w:val="single"/>
                <w:lang w:eastAsia="es-AR"/>
              </w:rPr>
              <w:t>Baciloscopía</w:t>
            </w:r>
            <w:proofErr w:type="spellEnd"/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: A través de SIVILA - 5-7 días desde la recepción de la muestra</w:t>
            </w:r>
          </w:p>
          <w:p w:rsidR="00190B67" w:rsidRPr="0001657C" w:rsidRDefault="00190B67" w:rsidP="00612647">
            <w:pPr>
              <w:spacing w:after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u w:val="single"/>
                <w:lang w:eastAsia="es-AR"/>
              </w:rPr>
              <w:t>Cultivo</w:t>
            </w: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:  A través de SIVILA o en forma directa con el referente 20-60  días desde la recepción de la muestra</w:t>
            </w:r>
          </w:p>
        </w:tc>
      </w:tr>
      <w:tr w:rsidR="00190B67" w:rsidRPr="00485C05" w:rsidTr="00612647">
        <w:trPr>
          <w:trHeight w:val="742"/>
        </w:trPr>
        <w:tc>
          <w:tcPr>
            <w:tcW w:w="2078" w:type="dxa"/>
            <w:vAlign w:val="center"/>
          </w:tcPr>
          <w:p w:rsidR="00190B67" w:rsidRPr="00320997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eastAsia="es-AR"/>
              </w:rPr>
            </w:pPr>
            <w:r w:rsidRPr="00320997">
              <w:rPr>
                <w:rFonts w:asciiTheme="majorHAnsi" w:hAnsiTheme="majorHAnsi"/>
                <w:b/>
                <w:color w:val="17365D"/>
                <w:sz w:val="20"/>
                <w:szCs w:val="20"/>
                <w:lang w:eastAsia="es-AR"/>
              </w:rPr>
              <w:t>Referente Provincial</w:t>
            </w:r>
          </w:p>
        </w:tc>
        <w:tc>
          <w:tcPr>
            <w:tcW w:w="4834" w:type="dxa"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>Dr</w:t>
            </w:r>
            <w:r w:rsidR="00485C05">
              <w:rPr>
                <w:rFonts w:asciiTheme="majorHAnsi" w:hAnsiTheme="majorHAnsi"/>
                <w:b/>
                <w:color w:val="000000"/>
                <w:sz w:val="20"/>
                <w:szCs w:val="20"/>
                <w:lang w:eastAsia="es-AR"/>
              </w:rPr>
              <w:t xml:space="preserve">a. Vanesa Di Santo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 xml:space="preserve">Servicio de Bacteriología - Hospital J. N. Lencinas.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 w:rsidRPr="0001657C"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  <w:t>Talcahuano 2194, Godoy Cruz, Mendoza.</w:t>
            </w:r>
          </w:p>
        </w:tc>
        <w:tc>
          <w:tcPr>
            <w:tcW w:w="2835" w:type="dxa"/>
            <w:vAlign w:val="center"/>
          </w:tcPr>
          <w:p w:rsidR="00485C05" w:rsidRDefault="00485C05" w:rsidP="00485C05">
            <w:pPr>
              <w:spacing w:after="0" w:line="100" w:lineRule="atLeas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Tel: (0261) 4272733 </w:t>
            </w:r>
          </w:p>
          <w:p w:rsidR="00190B67" w:rsidRPr="00485C05" w:rsidRDefault="00485C05" w:rsidP="00485C05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lablencinas@gmail.com</w:t>
            </w:r>
          </w:p>
        </w:tc>
      </w:tr>
      <w:tr w:rsidR="00190B67" w:rsidRPr="00E606B7" w:rsidTr="00612647">
        <w:trPr>
          <w:trHeight w:val="895"/>
        </w:trPr>
        <w:tc>
          <w:tcPr>
            <w:tcW w:w="2078" w:type="dxa"/>
            <w:vMerge w:val="restart"/>
            <w:vAlign w:val="center"/>
          </w:tcPr>
          <w:p w:rsidR="00190B67" w:rsidRPr="00320997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17365D"/>
                <w:szCs w:val="20"/>
                <w:lang w:eastAsia="es-AR"/>
              </w:rPr>
            </w:pPr>
            <w:r w:rsidRPr="00320997">
              <w:rPr>
                <w:rFonts w:asciiTheme="majorHAnsi" w:hAnsiTheme="majorHAnsi"/>
                <w:b/>
                <w:color w:val="17365D"/>
                <w:szCs w:val="20"/>
                <w:lang w:eastAsia="es-AR"/>
              </w:rPr>
              <w:t xml:space="preserve">Referente </w:t>
            </w:r>
          </w:p>
          <w:p w:rsidR="00190B67" w:rsidRPr="00320997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17365D"/>
                <w:sz w:val="20"/>
                <w:szCs w:val="20"/>
                <w:lang w:eastAsia="es-AR"/>
              </w:rPr>
            </w:pPr>
            <w:r w:rsidRPr="00320997">
              <w:rPr>
                <w:rFonts w:asciiTheme="majorHAnsi" w:hAnsiTheme="majorHAnsi"/>
                <w:b/>
                <w:color w:val="17365D"/>
                <w:szCs w:val="20"/>
                <w:lang w:eastAsia="es-AR"/>
              </w:rPr>
              <w:t>Nacional</w:t>
            </w:r>
          </w:p>
        </w:tc>
        <w:tc>
          <w:tcPr>
            <w:tcW w:w="4834" w:type="dxa"/>
            <w:tcBorders>
              <w:bottom w:val="thickThinLargeGap" w:sz="24" w:space="0" w:color="auto"/>
            </w:tcBorders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 xml:space="preserve">Dra. Beatriz López, Dr. Norberto </w:t>
            </w:r>
            <w:proofErr w:type="spellStart"/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>Simboli</w:t>
            </w:r>
            <w:proofErr w:type="spellEnd"/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Servicio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 de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pt-BR" w:eastAsia="es-AR"/>
              </w:rPr>
              <w:t>Micobacterias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. INEI ANLISCarlos G.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pt-BR" w:eastAsia="es-AR"/>
              </w:rPr>
              <w:t>Malbrán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. </w:t>
            </w:r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Av. Vélez Sarsfield 563 (1281) CABA.</w:t>
            </w:r>
          </w:p>
        </w:tc>
        <w:tc>
          <w:tcPr>
            <w:tcW w:w="2835" w:type="dxa"/>
            <w:tcBorders>
              <w:bottom w:val="thickThinLargeGap" w:sz="24" w:space="0" w:color="auto"/>
            </w:tcBorders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Tel</w:t>
            </w:r>
            <w:proofErr w:type="spellEnd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/Fax: (011) 4302-7635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FF"/>
                <w:sz w:val="20"/>
                <w:szCs w:val="20"/>
                <w:u w:val="single"/>
                <w:lang w:eastAsia="es-AR"/>
              </w:rPr>
            </w:pPr>
            <w:r w:rsidRPr="0001657C">
              <w:rPr>
                <w:rFonts w:asciiTheme="majorHAnsi" w:hAnsiTheme="majorHAnsi"/>
                <w:color w:val="0000FF"/>
                <w:sz w:val="20"/>
                <w:szCs w:val="20"/>
                <w:u w:val="single"/>
                <w:lang w:eastAsia="es-AR"/>
              </w:rPr>
              <w:t>bealopez@anlis.gov.ar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FF"/>
                <w:sz w:val="20"/>
                <w:szCs w:val="20"/>
                <w:u w:val="single"/>
                <w:lang w:eastAsia="es-AR"/>
              </w:rPr>
            </w:pPr>
            <w:r w:rsidRPr="0001657C">
              <w:rPr>
                <w:rFonts w:asciiTheme="majorHAnsi" w:hAnsiTheme="majorHAnsi"/>
                <w:color w:val="0000FF"/>
                <w:sz w:val="20"/>
                <w:szCs w:val="20"/>
                <w:u w:val="single"/>
                <w:lang w:eastAsia="es-AR"/>
              </w:rPr>
              <w:t>nsimboli@anlis.gov.ar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190B67" w:rsidRPr="00E606B7" w:rsidTr="00612647">
        <w:trPr>
          <w:trHeight w:val="987"/>
        </w:trPr>
        <w:tc>
          <w:tcPr>
            <w:tcW w:w="2078" w:type="dxa"/>
            <w:vMerge/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  <w:sz w:val="20"/>
                <w:szCs w:val="20"/>
                <w:lang w:eastAsia="es-AR"/>
              </w:rPr>
            </w:pPr>
          </w:p>
        </w:tc>
        <w:tc>
          <w:tcPr>
            <w:tcW w:w="4834" w:type="dxa"/>
            <w:tcBorders>
              <w:top w:val="thickThinLargeGap" w:sz="24" w:space="0" w:color="auto"/>
            </w:tcBorders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 xml:space="preserve">Dra. </w:t>
            </w:r>
            <w:proofErr w:type="spellStart"/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>María</w:t>
            </w:r>
            <w:proofErr w:type="spellEnd"/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 xml:space="preserve"> Susana </w:t>
            </w:r>
            <w:proofErr w:type="spellStart"/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>Imaz</w:t>
            </w:r>
            <w:proofErr w:type="spellEnd"/>
            <w:r w:rsidRPr="0001657C">
              <w:rPr>
                <w:rFonts w:asciiTheme="majorHAnsi" w:hAnsiTheme="majorHAnsi"/>
                <w:b/>
                <w:sz w:val="20"/>
                <w:szCs w:val="20"/>
                <w:lang w:val="pt-BR" w:eastAsia="es-AR"/>
              </w:rPr>
              <w:t>, Dra. Marcela Lopez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Departamento de Diagnóstico y Referencia.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INER “E. </w:t>
            </w: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Coni</w:t>
            </w:r>
            <w:proofErr w:type="spellEnd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” </w:t>
            </w: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Avda</w:t>
            </w:r>
            <w:proofErr w:type="spellEnd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. </w:t>
            </w: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BlasParera</w:t>
            </w:r>
            <w:proofErr w:type="spellEnd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 8260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CP: 3000.  Santa Fe </w:t>
            </w:r>
          </w:p>
        </w:tc>
        <w:tc>
          <w:tcPr>
            <w:tcW w:w="2835" w:type="dxa"/>
            <w:tcBorders>
              <w:top w:val="thickThinLargeGap" w:sz="24" w:space="0" w:color="auto"/>
            </w:tcBorders>
            <w:vAlign w:val="center"/>
          </w:tcPr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proofErr w:type="spellStart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>Tel</w:t>
            </w:r>
            <w:proofErr w:type="spellEnd"/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: (0342) 489-2830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sz w:val="20"/>
                <w:szCs w:val="20"/>
                <w:lang w:val="pt-BR" w:eastAsia="es-AR"/>
              </w:rPr>
              <w:t xml:space="preserve">Fax: (0342) 489-2827 </w:t>
            </w:r>
          </w:p>
          <w:p w:rsidR="00190B67" w:rsidRPr="0001657C" w:rsidRDefault="00190B67" w:rsidP="0061264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 w:eastAsia="es-AR"/>
              </w:rPr>
            </w:pPr>
            <w:r w:rsidRPr="0001657C">
              <w:rPr>
                <w:rFonts w:asciiTheme="majorHAnsi" w:hAnsiTheme="majorHAnsi"/>
                <w:color w:val="0000FF"/>
                <w:sz w:val="20"/>
                <w:szCs w:val="20"/>
                <w:u w:val="single"/>
                <w:lang w:eastAsia="es-AR"/>
              </w:rPr>
              <w:t>labconi@yahoo.com.ar</w:t>
            </w:r>
          </w:p>
        </w:tc>
      </w:tr>
    </w:tbl>
    <w:p w:rsidR="00840C9B" w:rsidRPr="00612647" w:rsidRDefault="00840C9B" w:rsidP="00612647">
      <w:pPr>
        <w:tabs>
          <w:tab w:val="left" w:pos="981"/>
        </w:tabs>
        <w:rPr>
          <w:rFonts w:asciiTheme="majorHAnsi" w:hAnsiTheme="majorHAnsi"/>
          <w:sz w:val="20"/>
          <w:szCs w:val="20"/>
        </w:rPr>
      </w:pPr>
    </w:p>
    <w:sectPr w:rsidR="00840C9B" w:rsidRPr="00612647" w:rsidSect="00814BAC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63" w:rsidRDefault="00103663" w:rsidP="00CD2235">
      <w:pPr>
        <w:spacing w:after="0" w:line="240" w:lineRule="auto"/>
      </w:pPr>
      <w:r>
        <w:separator/>
      </w:r>
    </w:p>
  </w:endnote>
  <w:endnote w:type="continuationSeparator" w:id="1">
    <w:p w:rsidR="00103663" w:rsidRDefault="00103663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9326E4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63" w:rsidRDefault="00103663" w:rsidP="00CD2235">
      <w:pPr>
        <w:spacing w:after="0" w:line="240" w:lineRule="auto"/>
      </w:pPr>
      <w:r>
        <w:separator/>
      </w:r>
    </w:p>
  </w:footnote>
  <w:footnote w:type="continuationSeparator" w:id="1">
    <w:p w:rsidR="00103663" w:rsidRDefault="00103663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9326E4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03663"/>
    <w:rsid w:val="00134136"/>
    <w:rsid w:val="00153EE4"/>
    <w:rsid w:val="00173D93"/>
    <w:rsid w:val="00173FC3"/>
    <w:rsid w:val="00190B67"/>
    <w:rsid w:val="001971B8"/>
    <w:rsid w:val="001A1081"/>
    <w:rsid w:val="001D4A4C"/>
    <w:rsid w:val="001E7A0E"/>
    <w:rsid w:val="001F7AFB"/>
    <w:rsid w:val="0020580B"/>
    <w:rsid w:val="00205C95"/>
    <w:rsid w:val="00220F9F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0997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3C97"/>
    <w:rsid w:val="0041748C"/>
    <w:rsid w:val="00426DF5"/>
    <w:rsid w:val="004466B8"/>
    <w:rsid w:val="00457D98"/>
    <w:rsid w:val="00461C23"/>
    <w:rsid w:val="004808ED"/>
    <w:rsid w:val="00485C05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972C0"/>
    <w:rsid w:val="005A2B94"/>
    <w:rsid w:val="005B034D"/>
    <w:rsid w:val="005B1BDA"/>
    <w:rsid w:val="005F2FB9"/>
    <w:rsid w:val="00600F1C"/>
    <w:rsid w:val="00606FBB"/>
    <w:rsid w:val="00612647"/>
    <w:rsid w:val="00616042"/>
    <w:rsid w:val="00622AC9"/>
    <w:rsid w:val="00627602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123B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9326E4"/>
    <w:rsid w:val="00947C37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B460F"/>
    <w:rsid w:val="00AC5CDA"/>
    <w:rsid w:val="00AE7F8E"/>
    <w:rsid w:val="00B0490B"/>
    <w:rsid w:val="00B23984"/>
    <w:rsid w:val="00B37E0C"/>
    <w:rsid w:val="00B468DA"/>
    <w:rsid w:val="00B54857"/>
    <w:rsid w:val="00B83397"/>
    <w:rsid w:val="00B92B3A"/>
    <w:rsid w:val="00B95B51"/>
    <w:rsid w:val="00BA071C"/>
    <w:rsid w:val="00BF240A"/>
    <w:rsid w:val="00BF3E7D"/>
    <w:rsid w:val="00C0082E"/>
    <w:rsid w:val="00C26562"/>
    <w:rsid w:val="00C4589A"/>
    <w:rsid w:val="00C57A21"/>
    <w:rsid w:val="00C61703"/>
    <w:rsid w:val="00C815EF"/>
    <w:rsid w:val="00C916E3"/>
    <w:rsid w:val="00CD2235"/>
    <w:rsid w:val="00D15BE8"/>
    <w:rsid w:val="00D306A9"/>
    <w:rsid w:val="00D61ADC"/>
    <w:rsid w:val="00D714F2"/>
    <w:rsid w:val="00D91B5C"/>
    <w:rsid w:val="00DD0B24"/>
    <w:rsid w:val="00E329E8"/>
    <w:rsid w:val="00E606B7"/>
    <w:rsid w:val="00E7478D"/>
    <w:rsid w:val="00E81456"/>
    <w:rsid w:val="00EF28B7"/>
    <w:rsid w:val="00EF72B9"/>
    <w:rsid w:val="00F07FC7"/>
    <w:rsid w:val="00F17954"/>
    <w:rsid w:val="00F2517B"/>
    <w:rsid w:val="00F40B09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75CE-62E6-4645-A8B7-B5297200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3</cp:revision>
  <cp:lastPrinted>2014-11-07T14:21:00Z</cp:lastPrinted>
  <dcterms:created xsi:type="dcterms:W3CDTF">2018-03-09T13:55:00Z</dcterms:created>
  <dcterms:modified xsi:type="dcterms:W3CDTF">2018-03-09T13:57:00Z</dcterms:modified>
</cp:coreProperties>
</file>