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AA" w:rsidRPr="007538AA" w:rsidRDefault="001F2635" w:rsidP="007538AA">
      <w:pPr>
        <w:jc w:val="center"/>
        <w:rPr>
          <w:u w:val="single"/>
        </w:rPr>
      </w:pPr>
      <w:r w:rsidRPr="00200216">
        <w:rPr>
          <w:rFonts w:ascii="Arial" w:hAnsi="Arial" w:cs="Arial"/>
          <w:b/>
          <w:sz w:val="28"/>
          <w:szCs w:val="28"/>
          <w:u w:val="single"/>
          <w:lang w:val="es-ES_tradnl"/>
        </w:rPr>
        <w:t>SOLICITUD DE INSCRIPCION (Dto. Nº 3608/84 – 3292/84)</w:t>
      </w:r>
    </w:p>
    <w:p w:rsidR="00CF2D85" w:rsidRPr="00DC23B6" w:rsidRDefault="00C776A7" w:rsidP="00DC23B6">
      <w:pPr>
        <w:ind w:left="540"/>
        <w:jc w:val="center"/>
        <w:rPr>
          <w:rFonts w:ascii="Arial" w:hAnsi="Arial" w:cs="Arial"/>
          <w:b/>
          <w:sz w:val="28"/>
          <w:szCs w:val="28"/>
          <w:u w:val="single"/>
          <w:lang w:val="es-ES_tradnl"/>
        </w:rPr>
      </w:pPr>
      <w:r w:rsidRPr="00C776A7">
        <w:rPr>
          <w:rFonts w:ascii="Arial" w:hAnsi="Arial" w:cs="Arial"/>
          <w:b/>
          <w:sz w:val="28"/>
          <w:szCs w:val="28"/>
          <w:u w:val="single"/>
          <w:lang w:val="es-ES_tradnl"/>
        </w:rPr>
        <w:t>RESOLUCIÓN</w:t>
      </w:r>
      <w:r w:rsidR="00CF2D85" w:rsidRPr="00C776A7">
        <w:rPr>
          <w:rFonts w:ascii="Arial" w:hAnsi="Arial" w:cs="Arial"/>
          <w:b/>
          <w:sz w:val="28"/>
          <w:szCs w:val="28"/>
          <w:u w:val="single"/>
          <w:lang w:val="es-ES_tradnl"/>
        </w:rPr>
        <w:t xml:space="preserve"> 282/12</w:t>
      </w:r>
      <w:r w:rsidR="00F5435F">
        <w:rPr>
          <w:rFonts w:ascii="Arial" w:hAnsi="Arial" w:cs="Arial"/>
          <w:b/>
          <w:sz w:val="28"/>
          <w:szCs w:val="28"/>
          <w:u w:val="single"/>
          <w:lang w:val="es-ES_tradnl"/>
        </w:rPr>
        <w:t xml:space="preserve"> y RESOLUCION 292/19</w:t>
      </w:r>
    </w:p>
    <w:p w:rsidR="001F2635" w:rsidRPr="00200216" w:rsidRDefault="001F2635" w:rsidP="001F2635">
      <w:pPr>
        <w:ind w:left="540"/>
        <w:jc w:val="center"/>
        <w:rPr>
          <w:rFonts w:ascii="Arial" w:hAnsi="Arial" w:cs="Arial"/>
          <w:b/>
          <w:sz w:val="28"/>
          <w:szCs w:val="28"/>
          <w:u w:val="single"/>
          <w:lang w:val="es-ES_tradnl"/>
        </w:rPr>
      </w:pPr>
      <w:r w:rsidRPr="00200216">
        <w:rPr>
          <w:rFonts w:ascii="Arial" w:hAnsi="Arial" w:cs="Arial"/>
          <w:b/>
          <w:sz w:val="28"/>
          <w:szCs w:val="28"/>
          <w:u w:val="single"/>
          <w:lang w:val="es-ES_tradnl"/>
        </w:rPr>
        <w:t>CENTROS DE ESQUI Y PARQUES DE NIEVE</w:t>
      </w:r>
    </w:p>
    <w:p w:rsidR="00F52DB7" w:rsidRDefault="00F52DB7" w:rsidP="001F2635">
      <w:pPr>
        <w:ind w:left="540"/>
        <w:rPr>
          <w:rFonts w:ascii="Arial" w:hAnsi="Arial" w:cs="Arial"/>
          <w:lang w:val="es-ES_tradnl"/>
        </w:rPr>
      </w:pPr>
    </w:p>
    <w:p w:rsidR="001F2635" w:rsidRDefault="001F2635" w:rsidP="001F2635">
      <w:pPr>
        <w:ind w:left="540"/>
        <w:rPr>
          <w:rFonts w:ascii="Arial" w:hAnsi="Arial" w:cs="Arial"/>
          <w:lang w:val="es-ES_tradnl"/>
        </w:rPr>
      </w:pPr>
      <w:r w:rsidRPr="001F2635">
        <w:rPr>
          <w:rFonts w:ascii="Arial" w:hAnsi="Arial" w:cs="Arial"/>
          <w:lang w:val="es-ES_tradnl"/>
        </w:rPr>
        <w:t>NOMBRE DEL TITULAR</w:t>
      </w:r>
      <w:r>
        <w:rPr>
          <w:rFonts w:ascii="Arial" w:hAnsi="Arial" w:cs="Arial"/>
          <w:lang w:val="es-ES_tradnl"/>
        </w:rPr>
        <w:t xml:space="preserve"> O INTERESADO: …………………………………………………………</w:t>
      </w:r>
    </w:p>
    <w:p w:rsidR="001F2635" w:rsidRDefault="001F2635" w:rsidP="001F2635">
      <w:pPr>
        <w:ind w:left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D.N.I.: …………………………………….. EN CARÁCTER DE:…………………………………….</w:t>
      </w:r>
    </w:p>
    <w:p w:rsidR="001F2635" w:rsidRDefault="001F2635" w:rsidP="001F2635">
      <w:pPr>
        <w:ind w:left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DOMICILIO PARTICULAR:…………………………………………………………………………….</w:t>
      </w:r>
    </w:p>
    <w:p w:rsidR="001F2635" w:rsidRDefault="001F2635" w:rsidP="001F2635">
      <w:pPr>
        <w:ind w:left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DISTRITO: ……………………………….. DEPARTAMENTO: ……………………………………..</w:t>
      </w:r>
    </w:p>
    <w:p w:rsidR="001F2635" w:rsidRDefault="001F2635" w:rsidP="001F2635">
      <w:pPr>
        <w:ind w:left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TELEFONO/ E-MAIL: …………………………………………………………………………………...</w:t>
      </w:r>
    </w:p>
    <w:p w:rsidR="001F2635" w:rsidRDefault="001F2635" w:rsidP="001F2635">
      <w:pPr>
        <w:ind w:left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RAZON SOCIAL: ………………………………………………………………………………………..</w:t>
      </w:r>
    </w:p>
    <w:p w:rsidR="001F2635" w:rsidRDefault="004A7EB7" w:rsidP="001F2635">
      <w:pPr>
        <w:ind w:left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DOMICILIO LEGAL: …………………………………………………………………………………….</w:t>
      </w:r>
    </w:p>
    <w:p w:rsidR="004A7EB7" w:rsidRDefault="004A7EB7" w:rsidP="001F2635">
      <w:pPr>
        <w:ind w:left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NOMBRE DE FANTASIA: ……………………………………………………………………………...</w:t>
      </w:r>
    </w:p>
    <w:p w:rsidR="004A7EB7" w:rsidRDefault="004A7EB7" w:rsidP="001F2635">
      <w:pPr>
        <w:ind w:left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DOMICILIO COMERCIAL: ……………………………………………………………………………..</w:t>
      </w:r>
    </w:p>
    <w:p w:rsidR="004A7EB7" w:rsidRDefault="004A7EB7" w:rsidP="001F2635">
      <w:pPr>
        <w:ind w:left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DISTRITO: ………………………………. DEPARTAMENTO: ………………………………………</w:t>
      </w:r>
    </w:p>
    <w:p w:rsidR="004A7EB7" w:rsidRDefault="004A7EB7" w:rsidP="001F2635">
      <w:pPr>
        <w:ind w:left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TELEFONO/ E-MAIL: …………………………………………………………………………………...</w:t>
      </w:r>
    </w:p>
    <w:p w:rsidR="004A7EB7" w:rsidRDefault="004A7EB7" w:rsidP="001F2635">
      <w:pPr>
        <w:ind w:left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NRO. C.U.I.T.: …………………………… ING. BRUTOS: …………………. COD. ACT.: ……….</w:t>
      </w:r>
    </w:p>
    <w:p w:rsidR="007538AA" w:rsidRDefault="007538AA" w:rsidP="007538AA">
      <w:pPr>
        <w:rPr>
          <w:rFonts w:ascii="Arial" w:hAnsi="Arial" w:cs="Arial"/>
          <w:b/>
          <w:sz w:val="18"/>
          <w:szCs w:val="18"/>
          <w:lang w:val="es-ES_tradnl"/>
        </w:rPr>
      </w:pPr>
    </w:p>
    <w:p w:rsidR="001F2635" w:rsidRDefault="004A7EB7" w:rsidP="007538AA">
      <w:pPr>
        <w:ind w:left="540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 xml:space="preserve">* </w:t>
      </w:r>
      <w:r w:rsidRPr="004A7EB7">
        <w:rPr>
          <w:rFonts w:ascii="Arial" w:hAnsi="Arial" w:cs="Arial"/>
          <w:b/>
          <w:sz w:val="18"/>
          <w:szCs w:val="18"/>
          <w:lang w:val="es-ES_tradnl"/>
        </w:rPr>
        <w:t xml:space="preserve">NOTA: EL CODIGO DE ACTIVIDAD COMERCIAL DEBERA PERTENECER AL DESARROLLO TURISTICO. </w:t>
      </w:r>
    </w:p>
    <w:p w:rsidR="00DC23B6" w:rsidRDefault="00DC23B6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>
        <w:rPr>
          <w:rFonts w:ascii="Tahoma" w:hAnsi="Tahoma"/>
          <w:sz w:val="22"/>
          <w:szCs w:val="22"/>
          <w:lang w:val="es-ES_tradnl"/>
        </w:rPr>
        <w:t>Comprobante de pago de Tasa Retributiva Cod. 787.</w:t>
      </w:r>
    </w:p>
    <w:p w:rsidR="001F2635" w:rsidRPr="00616BC2" w:rsidRDefault="001F2635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 w:rsidRPr="00616BC2">
        <w:rPr>
          <w:rFonts w:ascii="Tahoma" w:hAnsi="Tahoma"/>
          <w:sz w:val="22"/>
          <w:szCs w:val="22"/>
          <w:lang w:val="es-ES_tradnl"/>
        </w:rPr>
        <w:t xml:space="preserve">Certificado de Habitabilidad otorgada por el municipio. </w:t>
      </w:r>
    </w:p>
    <w:p w:rsidR="001F2635" w:rsidRPr="00616BC2" w:rsidRDefault="001F2635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 w:rsidRPr="00616BC2">
        <w:rPr>
          <w:rFonts w:ascii="Tahoma" w:hAnsi="Tahoma"/>
          <w:sz w:val="22"/>
          <w:szCs w:val="22"/>
          <w:lang w:val="es-ES_tradnl"/>
        </w:rPr>
        <w:t>Habilitación Comercial Municipal.</w:t>
      </w:r>
    </w:p>
    <w:p w:rsidR="001F2635" w:rsidRPr="00616BC2" w:rsidRDefault="00A8575E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>
        <w:rPr>
          <w:rFonts w:ascii="Tahoma" w:hAnsi="Tahoma"/>
          <w:sz w:val="22"/>
          <w:szCs w:val="22"/>
          <w:lang w:val="es-ES_tradnl"/>
        </w:rPr>
        <w:t>C</w:t>
      </w:r>
      <w:r w:rsidR="001F2635" w:rsidRPr="00616BC2">
        <w:rPr>
          <w:rFonts w:ascii="Tahoma" w:hAnsi="Tahoma"/>
          <w:sz w:val="22"/>
          <w:szCs w:val="22"/>
          <w:lang w:val="es-ES_tradnl"/>
        </w:rPr>
        <w:t xml:space="preserve">ontrato social inscripto en el registro </w:t>
      </w:r>
      <w:r w:rsidR="007913F6" w:rsidRPr="00616BC2">
        <w:rPr>
          <w:rFonts w:ascii="Tahoma" w:hAnsi="Tahoma"/>
          <w:sz w:val="22"/>
          <w:szCs w:val="22"/>
          <w:lang w:val="es-ES_tradnl"/>
        </w:rPr>
        <w:t>público</w:t>
      </w:r>
      <w:r w:rsidR="001F2635" w:rsidRPr="00616BC2">
        <w:rPr>
          <w:rFonts w:ascii="Tahoma" w:hAnsi="Tahoma"/>
          <w:sz w:val="22"/>
          <w:szCs w:val="22"/>
          <w:lang w:val="es-ES_tradnl"/>
        </w:rPr>
        <w:t xml:space="preserve"> correspondiente (si no es titular, acta de designación de autoridades y/o poder del presentante).</w:t>
      </w:r>
    </w:p>
    <w:p w:rsidR="001F2635" w:rsidRPr="00616BC2" w:rsidRDefault="00A8575E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>
        <w:rPr>
          <w:rFonts w:ascii="Tahoma" w:hAnsi="Tahoma"/>
          <w:sz w:val="22"/>
          <w:szCs w:val="22"/>
          <w:lang w:val="es-ES_tradnl"/>
        </w:rPr>
        <w:t>T</w:t>
      </w:r>
      <w:r w:rsidR="001F2635" w:rsidRPr="00616BC2">
        <w:rPr>
          <w:rFonts w:ascii="Tahoma" w:hAnsi="Tahoma"/>
          <w:sz w:val="22"/>
          <w:szCs w:val="22"/>
          <w:lang w:val="es-ES_tradnl"/>
        </w:rPr>
        <w:t>ítulo de propiedad o contrato de locación con sellado provincial.</w:t>
      </w:r>
    </w:p>
    <w:p w:rsidR="001F2635" w:rsidRPr="00616BC2" w:rsidRDefault="001F2635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 w:rsidRPr="00616BC2">
        <w:rPr>
          <w:rFonts w:ascii="Tahoma" w:hAnsi="Tahoma"/>
          <w:sz w:val="22"/>
          <w:szCs w:val="22"/>
          <w:lang w:val="es-ES_tradnl"/>
        </w:rPr>
        <w:t xml:space="preserve">Certificado y/o Autorización de uso o explotación por parte de la </w:t>
      </w:r>
      <w:r w:rsidR="00F5435F">
        <w:rPr>
          <w:rFonts w:ascii="Tahoma" w:hAnsi="Tahoma"/>
          <w:sz w:val="22"/>
          <w:szCs w:val="22"/>
          <w:lang w:val="es-ES_tradnl"/>
        </w:rPr>
        <w:t>Agencia Provincial de Ordenamiento Territorial.</w:t>
      </w:r>
      <w:r w:rsidRPr="00616BC2">
        <w:rPr>
          <w:rFonts w:ascii="Tahoma" w:hAnsi="Tahoma"/>
          <w:sz w:val="22"/>
          <w:szCs w:val="22"/>
          <w:lang w:val="es-ES_tradnl"/>
        </w:rPr>
        <w:t xml:space="preserve"> – Si el establecimiento o complejo se encuentra emplazado en tierras fiscales. </w:t>
      </w:r>
    </w:p>
    <w:p w:rsidR="001F2635" w:rsidRPr="00616BC2" w:rsidRDefault="001F2635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 w:rsidRPr="00616BC2">
        <w:rPr>
          <w:rFonts w:ascii="Tahoma" w:hAnsi="Tahoma"/>
          <w:sz w:val="22"/>
          <w:szCs w:val="22"/>
          <w:lang w:val="es-ES_tradnl"/>
        </w:rPr>
        <w:t>Fotocopia de los comprobantes de Nros. de CUIT e Ingresos Brutos (constancia de inscripción en rentas).</w:t>
      </w:r>
    </w:p>
    <w:p w:rsidR="001F2635" w:rsidRPr="00616BC2" w:rsidRDefault="001F2635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 w:rsidRPr="00616BC2">
        <w:rPr>
          <w:rFonts w:ascii="Tahoma" w:hAnsi="Tahoma"/>
          <w:sz w:val="22"/>
          <w:szCs w:val="22"/>
          <w:lang w:val="es-ES_tradnl"/>
        </w:rPr>
        <w:t>Certificado de Nacionalidad o partida de nacimiento Fotocopia del DNI ( primera y segunda hoja).</w:t>
      </w:r>
    </w:p>
    <w:p w:rsidR="001F2635" w:rsidRPr="00616BC2" w:rsidRDefault="001F2635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 w:rsidRPr="00616BC2">
        <w:rPr>
          <w:rFonts w:ascii="Tahoma" w:hAnsi="Tahoma"/>
          <w:sz w:val="22"/>
          <w:szCs w:val="22"/>
          <w:lang w:val="es-ES_tradnl"/>
        </w:rPr>
        <w:t>Certificado de residencia del titular o boleta de impuestos o servicios.</w:t>
      </w:r>
    </w:p>
    <w:p w:rsidR="001F2635" w:rsidRPr="00616BC2" w:rsidRDefault="00A8575E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>
        <w:rPr>
          <w:rFonts w:ascii="Tahoma" w:hAnsi="Tahoma"/>
          <w:sz w:val="22"/>
          <w:szCs w:val="22"/>
          <w:lang w:val="es-ES_tradnl"/>
        </w:rPr>
        <w:t>P</w:t>
      </w:r>
      <w:r w:rsidR="001F2635" w:rsidRPr="00616BC2">
        <w:rPr>
          <w:rFonts w:ascii="Tahoma" w:hAnsi="Tahoma"/>
          <w:sz w:val="22"/>
          <w:szCs w:val="22"/>
          <w:lang w:val="es-ES_tradnl"/>
        </w:rPr>
        <w:t>lanos aprobados a escala de plantas y Planimetrías del complejo con final de obra otorgada por el municipio.</w:t>
      </w:r>
    </w:p>
    <w:p w:rsidR="001F2635" w:rsidRPr="00616BC2" w:rsidRDefault="001F2635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 w:rsidRPr="00616BC2">
        <w:rPr>
          <w:rFonts w:ascii="Tahoma" w:hAnsi="Tahoma"/>
          <w:sz w:val="22"/>
          <w:szCs w:val="22"/>
          <w:lang w:val="es-ES_tradnl"/>
        </w:rPr>
        <w:t>Croquis de ubicación Geo</w:t>
      </w:r>
      <w:r w:rsidR="00D9346E">
        <w:rPr>
          <w:rFonts w:ascii="Tahoma" w:hAnsi="Tahoma"/>
          <w:sz w:val="22"/>
          <w:szCs w:val="22"/>
          <w:lang w:val="es-ES_tradnl"/>
        </w:rPr>
        <w:t>-</w:t>
      </w:r>
      <w:r w:rsidRPr="00616BC2">
        <w:rPr>
          <w:rFonts w:ascii="Tahoma" w:hAnsi="Tahoma"/>
          <w:sz w:val="22"/>
          <w:szCs w:val="22"/>
          <w:lang w:val="es-ES_tradnl"/>
        </w:rPr>
        <w:t>referenciado.</w:t>
      </w:r>
    </w:p>
    <w:p w:rsidR="001F2635" w:rsidRPr="00616BC2" w:rsidRDefault="001F2635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 w:rsidRPr="00616BC2">
        <w:rPr>
          <w:rFonts w:ascii="Tahoma" w:hAnsi="Tahoma"/>
          <w:sz w:val="22"/>
          <w:szCs w:val="22"/>
          <w:lang w:val="es-ES_tradnl"/>
        </w:rPr>
        <w:t>Escala del complejo (detallar actividades principales y rubros anexos o de servicio), capacidad en cada actividad y total del complejo.</w:t>
      </w:r>
    </w:p>
    <w:p w:rsidR="001F2635" w:rsidRPr="00616BC2" w:rsidRDefault="001F2635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 w:rsidRPr="00616BC2">
        <w:rPr>
          <w:rFonts w:ascii="Tahoma" w:hAnsi="Tahoma"/>
          <w:sz w:val="22"/>
          <w:szCs w:val="22"/>
          <w:lang w:val="es-ES_tradnl"/>
        </w:rPr>
        <w:t>Informe de líneas y retiros de Vialidad Nacional y/o Provincial y Departamento General de Irrigación, Hidráulica, F.F.C.C., según corresponda.</w:t>
      </w:r>
    </w:p>
    <w:p w:rsidR="001F2635" w:rsidRPr="00616BC2" w:rsidRDefault="001F2635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 w:rsidRPr="00616BC2">
        <w:rPr>
          <w:rFonts w:ascii="Tahoma" w:hAnsi="Tahoma"/>
          <w:sz w:val="22"/>
          <w:szCs w:val="22"/>
          <w:lang w:val="es-ES_tradnl"/>
        </w:rPr>
        <w:t>Localización de Playas de Estacionamiento, Accesos y Capacidad de las mismas.</w:t>
      </w:r>
    </w:p>
    <w:p w:rsidR="001F2635" w:rsidRPr="00616BC2" w:rsidRDefault="001F2635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 w:rsidRPr="00616BC2">
        <w:rPr>
          <w:rFonts w:ascii="Tahoma" w:hAnsi="Tahoma"/>
          <w:sz w:val="22"/>
          <w:szCs w:val="22"/>
          <w:lang w:val="es-ES_tradnl"/>
        </w:rPr>
        <w:t>Planos de pistas con delimitación de zonas, aclarando en los mismos usos permitidos (trineos, snowboard, senderos turísticos. Etc.</w:t>
      </w:r>
    </w:p>
    <w:p w:rsidR="001F2635" w:rsidRPr="00616BC2" w:rsidRDefault="001F2635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 w:rsidRPr="00616BC2">
        <w:rPr>
          <w:rFonts w:ascii="Tahoma" w:hAnsi="Tahoma"/>
          <w:sz w:val="22"/>
          <w:szCs w:val="22"/>
          <w:lang w:val="es-ES_tradnl"/>
        </w:rPr>
        <w:t xml:space="preserve">Medios mecánicos de Ascenso, cantidad, capacidad, características, longitud, </w:t>
      </w:r>
      <w:r w:rsidR="007913F6">
        <w:rPr>
          <w:rFonts w:ascii="Tahoma" w:hAnsi="Tahoma"/>
          <w:sz w:val="22"/>
          <w:szCs w:val="22"/>
          <w:lang w:val="es-ES_tradnl"/>
        </w:rPr>
        <w:t xml:space="preserve">condiciones de uso, ensayos, sistemas de seguridad, </w:t>
      </w:r>
      <w:r w:rsidRPr="00616BC2">
        <w:rPr>
          <w:rFonts w:ascii="Tahoma" w:hAnsi="Tahoma"/>
          <w:sz w:val="22"/>
          <w:szCs w:val="22"/>
          <w:lang w:val="es-ES_tradnl"/>
        </w:rPr>
        <w:t>croquis de ubicación, a que pistas o sectores sirven,</w:t>
      </w:r>
      <w:r w:rsidR="007913F6">
        <w:rPr>
          <w:rFonts w:ascii="Tahoma" w:hAnsi="Tahoma"/>
          <w:sz w:val="22"/>
          <w:szCs w:val="22"/>
          <w:lang w:val="es-ES_tradnl"/>
        </w:rPr>
        <w:t xml:space="preserve"> cumpliendo en su totalidad con lo requerido por las normas vigentes y según lo especificado por la empresa de fabricación y montaje,</w:t>
      </w:r>
      <w:r w:rsidRPr="00616BC2">
        <w:rPr>
          <w:rFonts w:ascii="Tahoma" w:hAnsi="Tahoma"/>
          <w:sz w:val="22"/>
          <w:szCs w:val="22"/>
          <w:lang w:val="es-ES_tradnl"/>
        </w:rPr>
        <w:t xml:space="preserve"> firmado por profesional responsable.</w:t>
      </w:r>
    </w:p>
    <w:p w:rsidR="001F2635" w:rsidRPr="00616BC2" w:rsidRDefault="001F2635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 w:rsidRPr="00616BC2">
        <w:rPr>
          <w:rFonts w:ascii="Tahoma" w:hAnsi="Tahoma"/>
          <w:sz w:val="22"/>
          <w:szCs w:val="22"/>
          <w:lang w:val="es-ES_tradnl"/>
        </w:rPr>
        <w:t>Plan de contingencias (por accidentes, aludes, incendios, seguridad general, rescates, etc.) aprobado por organismo competente y firmado por profesional responsable.</w:t>
      </w:r>
    </w:p>
    <w:p w:rsidR="001F2635" w:rsidRPr="00616BC2" w:rsidRDefault="001F2635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 w:rsidRPr="00616BC2">
        <w:rPr>
          <w:rFonts w:ascii="Tahoma" w:hAnsi="Tahoma"/>
          <w:sz w:val="22"/>
          <w:szCs w:val="22"/>
          <w:lang w:val="es-ES_tradnl"/>
        </w:rPr>
        <w:t>Nomina del personal que integra los equipos de seguridad, antecedentes demostrable de los mismos, firmada por profesional responsable a cargo.</w:t>
      </w:r>
    </w:p>
    <w:p w:rsidR="001F2635" w:rsidRPr="00616BC2" w:rsidRDefault="00A8575E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>
        <w:rPr>
          <w:rFonts w:ascii="Tahoma" w:hAnsi="Tahoma"/>
          <w:sz w:val="22"/>
          <w:szCs w:val="22"/>
          <w:lang w:val="es-ES_tradnl"/>
        </w:rPr>
        <w:t>P</w:t>
      </w:r>
      <w:r w:rsidR="001F2635" w:rsidRPr="00616BC2">
        <w:rPr>
          <w:rFonts w:ascii="Tahoma" w:hAnsi="Tahoma"/>
          <w:sz w:val="22"/>
          <w:szCs w:val="22"/>
          <w:lang w:val="es-ES_tradnl"/>
        </w:rPr>
        <w:t xml:space="preserve">óliza de seguros de responsabilidad civil respecto a terceros, </w:t>
      </w:r>
      <w:r w:rsidR="00C776A7">
        <w:rPr>
          <w:rFonts w:ascii="Tahoma" w:hAnsi="Tahoma"/>
          <w:sz w:val="22"/>
          <w:szCs w:val="22"/>
          <w:lang w:val="es-ES_tradnl"/>
        </w:rPr>
        <w:t>contractual y extracontractual.</w:t>
      </w:r>
    </w:p>
    <w:p w:rsidR="001F2635" w:rsidRPr="00616BC2" w:rsidRDefault="001F2635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 w:rsidRPr="00616BC2">
        <w:rPr>
          <w:rFonts w:ascii="Tahoma" w:hAnsi="Tahoma"/>
          <w:sz w:val="22"/>
          <w:szCs w:val="22"/>
          <w:lang w:val="es-ES_tradnl"/>
        </w:rPr>
        <w:t>Convenio o contrato de cobertura Médica Certificada (detallando los servicios que se cubren dentro del predio y por traslado).</w:t>
      </w:r>
    </w:p>
    <w:p w:rsidR="001F2635" w:rsidRDefault="001F2635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 w:rsidRPr="00616BC2">
        <w:rPr>
          <w:rFonts w:ascii="Tahoma" w:hAnsi="Tahoma"/>
          <w:sz w:val="22"/>
          <w:szCs w:val="22"/>
          <w:lang w:val="es-ES_tradnl"/>
        </w:rPr>
        <w:t xml:space="preserve">Certificado del Consejo o Colegio Profesional del o los Responsables Técnicos del Complejo, donde se detalle las Incumbencias Habilitadas según el Título correspondiente. </w:t>
      </w:r>
    </w:p>
    <w:p w:rsidR="00D9346E" w:rsidRPr="00616BC2" w:rsidRDefault="00D9346E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>
        <w:rPr>
          <w:rFonts w:ascii="Tahoma" w:hAnsi="Tahoma"/>
          <w:sz w:val="22"/>
          <w:szCs w:val="22"/>
          <w:lang w:val="es-ES_tradnl"/>
        </w:rPr>
        <w:t>Certificado de Verificación Aptitud Técnica de los medios de Transporte de personas (Resol. N°292/19)</w:t>
      </w:r>
    </w:p>
    <w:p w:rsidR="001F2635" w:rsidRPr="00616BC2" w:rsidRDefault="001F2635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 w:rsidRPr="00616BC2">
        <w:rPr>
          <w:rFonts w:ascii="Tahoma" w:hAnsi="Tahoma"/>
          <w:sz w:val="22"/>
          <w:szCs w:val="22"/>
          <w:lang w:val="es-ES_tradnl"/>
        </w:rPr>
        <w:t>Libro de actas de inspecciones para su rubricación.</w:t>
      </w:r>
    </w:p>
    <w:p w:rsidR="001030E9" w:rsidRPr="00A8575E" w:rsidRDefault="001F2635" w:rsidP="008C6278">
      <w:pPr>
        <w:numPr>
          <w:ilvl w:val="0"/>
          <w:numId w:val="1"/>
        </w:numPr>
        <w:ind w:left="540"/>
        <w:jc w:val="both"/>
      </w:pPr>
      <w:r w:rsidRPr="00616BC2">
        <w:rPr>
          <w:rFonts w:ascii="Tahoma" w:hAnsi="Tahoma"/>
          <w:sz w:val="22"/>
          <w:szCs w:val="22"/>
          <w:lang w:val="es-ES_tradnl"/>
        </w:rPr>
        <w:t>Libre deuda de la Dirección General de Rentas</w:t>
      </w:r>
      <w:r w:rsidR="008C6278">
        <w:rPr>
          <w:rFonts w:ascii="Tahoma" w:hAnsi="Tahoma"/>
          <w:sz w:val="22"/>
          <w:szCs w:val="22"/>
          <w:lang w:val="es-ES_tradnl"/>
        </w:rPr>
        <w:t xml:space="preserve"> y </w:t>
      </w:r>
      <w:r w:rsidRPr="00616BC2">
        <w:rPr>
          <w:rFonts w:ascii="Tahoma" w:hAnsi="Tahoma"/>
          <w:sz w:val="22"/>
          <w:szCs w:val="22"/>
          <w:lang w:val="es-ES_tradnl"/>
        </w:rPr>
        <w:t>Municip</w:t>
      </w:r>
      <w:r w:rsidR="008C6278">
        <w:rPr>
          <w:rFonts w:ascii="Tahoma" w:hAnsi="Tahoma"/>
          <w:sz w:val="22"/>
          <w:szCs w:val="22"/>
          <w:lang w:val="es-ES_tradnl"/>
        </w:rPr>
        <w:t>io</w:t>
      </w:r>
      <w:r w:rsidRPr="00616BC2">
        <w:rPr>
          <w:rFonts w:ascii="Tahoma" w:hAnsi="Tahoma"/>
          <w:sz w:val="22"/>
          <w:szCs w:val="22"/>
          <w:lang w:val="es-ES_tradnl"/>
        </w:rPr>
        <w:t xml:space="preserve"> </w:t>
      </w:r>
      <w:r w:rsidR="008C6278">
        <w:rPr>
          <w:rFonts w:ascii="Tahoma" w:hAnsi="Tahoma"/>
          <w:sz w:val="22"/>
          <w:szCs w:val="22"/>
          <w:lang w:val="es-ES_tradnl"/>
        </w:rPr>
        <w:t>correspondiente.</w:t>
      </w:r>
    </w:p>
    <w:p w:rsidR="00F52DB7" w:rsidRDefault="00F52DB7" w:rsidP="00F52DB7">
      <w:pPr>
        <w:pStyle w:val="Textoindependiente"/>
        <w:ind w:left="360"/>
      </w:pPr>
    </w:p>
    <w:p w:rsidR="00F52DB7" w:rsidRPr="00F52DB7" w:rsidRDefault="00F52DB7" w:rsidP="00F52DB7">
      <w:pPr>
        <w:pStyle w:val="Textoindependiente"/>
        <w:ind w:left="360"/>
      </w:pPr>
      <w:r w:rsidRPr="00F52DB7">
        <w:t>La presente tiene carácter de declaración jurada, teniendo conocimiento de las leyes en vigencia. Sírvase concurrir con toda la documentación solicitada o por consultas a la Dirección de Calidad y Servicios Turísticos. Tel. 4132111 – 4132115.-e.mail: serviciosturisticos@mendoza.gov.ar</w:t>
      </w:r>
    </w:p>
    <w:p w:rsidR="00F52DB7" w:rsidRPr="00F52DB7" w:rsidRDefault="00F52DB7" w:rsidP="00F52DB7">
      <w:pPr>
        <w:pStyle w:val="Textoindependiente"/>
        <w:ind w:left="360"/>
      </w:pPr>
    </w:p>
    <w:p w:rsidR="00F52DB7" w:rsidRPr="00F52DB7" w:rsidRDefault="00F52DB7" w:rsidP="00F52DB7">
      <w:pPr>
        <w:pStyle w:val="Textoindependiente"/>
        <w:ind w:left="360"/>
      </w:pPr>
      <w:r w:rsidRPr="00F52DB7">
        <w:t xml:space="preserve">Debido a la implementación del Expediente Electrónico (EE) la documentación se deberá  escanear en PDF y enviarla al siguiente mail: </w:t>
      </w:r>
      <w:hyperlink r:id="rId7" w:history="1">
        <w:r w:rsidRPr="00F52DB7">
          <w:rPr>
            <w:rStyle w:val="Hipervnculo"/>
            <w:color w:val="auto"/>
          </w:rPr>
          <w:t>aemontuelle@mendoza.gov.ar</w:t>
        </w:r>
      </w:hyperlink>
      <w:r w:rsidRPr="00F52DB7">
        <w:t xml:space="preserve">  (NO FOTOGRAFIADA), firmada por el titular o apoderado (en este caso acreditar el poder invocado); con nota de presentación. En el caso de incorporar documentación posterior a la inscripción, presentarlo con el mismo formato (digital) mediante nota colocando el N° de expediente, datos del establecimiento y firmada por el titular/apoderado. </w:t>
      </w:r>
    </w:p>
    <w:p w:rsidR="00A8575E" w:rsidRDefault="00A8575E" w:rsidP="00A8575E">
      <w:pPr>
        <w:ind w:left="180"/>
        <w:jc w:val="both"/>
        <w:rPr>
          <w:lang w:val="es-ES_tradnl"/>
        </w:rPr>
      </w:pPr>
    </w:p>
    <w:p w:rsidR="004A0136" w:rsidRPr="00F52DB7" w:rsidRDefault="004A0136" w:rsidP="00A8575E">
      <w:pPr>
        <w:ind w:left="180"/>
        <w:jc w:val="both"/>
        <w:rPr>
          <w:lang w:val="es-ES_tradnl"/>
        </w:rPr>
      </w:pPr>
    </w:p>
    <w:p w:rsidR="004A7EB7" w:rsidRDefault="00200216" w:rsidP="0020021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                                             ………………………………………………………………………</w:t>
      </w:r>
    </w:p>
    <w:p w:rsidR="00200216" w:rsidRPr="00200216" w:rsidRDefault="00200216" w:rsidP="002002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                    </w:t>
      </w:r>
      <w:r w:rsidR="004A7EB7">
        <w:rPr>
          <w:rFonts w:ascii="Arial" w:hAnsi="Arial" w:cs="Arial"/>
          <w:b/>
          <w:sz w:val="18"/>
          <w:szCs w:val="18"/>
        </w:rPr>
        <w:t>Firma</w:t>
      </w:r>
      <w:r w:rsidR="004A7EB7">
        <w:rPr>
          <w:rFonts w:ascii="Arial" w:hAnsi="Arial" w:cs="Arial"/>
          <w:b/>
          <w:sz w:val="18"/>
          <w:szCs w:val="18"/>
        </w:rPr>
        <w:tab/>
      </w:r>
      <w:r w:rsidR="004A7EB7">
        <w:rPr>
          <w:rFonts w:ascii="Arial" w:hAnsi="Arial" w:cs="Arial"/>
          <w:b/>
          <w:sz w:val="18"/>
          <w:szCs w:val="18"/>
        </w:rPr>
        <w:tab/>
      </w:r>
      <w:r w:rsidR="004A7EB7">
        <w:rPr>
          <w:rFonts w:ascii="Arial" w:hAnsi="Arial" w:cs="Arial"/>
          <w:b/>
          <w:sz w:val="18"/>
          <w:szCs w:val="18"/>
        </w:rPr>
        <w:tab/>
      </w:r>
      <w:r w:rsidR="004A7EB7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</w:t>
      </w:r>
      <w:r w:rsidR="004A7EB7">
        <w:rPr>
          <w:rFonts w:ascii="Arial" w:hAnsi="Arial" w:cs="Arial"/>
          <w:b/>
          <w:sz w:val="18"/>
          <w:szCs w:val="18"/>
        </w:rPr>
        <w:t>Aclaración</w:t>
      </w:r>
    </w:p>
    <w:sectPr w:rsidR="00200216" w:rsidRPr="00200216" w:rsidSect="004A0136">
      <w:headerReference w:type="default" r:id="rId8"/>
      <w:pgSz w:w="12242" w:h="20163" w:code="5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D51" w:rsidRDefault="00514D51" w:rsidP="002E6618">
      <w:r>
        <w:separator/>
      </w:r>
    </w:p>
  </w:endnote>
  <w:endnote w:type="continuationSeparator" w:id="1">
    <w:p w:rsidR="00514D51" w:rsidRDefault="00514D51" w:rsidP="002E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D51" w:rsidRDefault="00514D51" w:rsidP="002E6618">
      <w:r>
        <w:separator/>
      </w:r>
    </w:p>
  </w:footnote>
  <w:footnote w:type="continuationSeparator" w:id="1">
    <w:p w:rsidR="00514D51" w:rsidRDefault="00514D51" w:rsidP="002E6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18" w:rsidRDefault="004A0136" w:rsidP="004A0136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3086100" cy="533400"/>
          <wp:effectExtent l="19050" t="0" r="0" b="0"/>
          <wp:docPr id="2" name="Imagen 1" descr="Marca EMETUR Agosto 2016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a EMETUR Agosto 2016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6618" w:rsidRDefault="002E66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CB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6BC"/>
    <w:rsid w:val="00000702"/>
    <w:rsid w:val="000741B2"/>
    <w:rsid w:val="001030E9"/>
    <w:rsid w:val="001513B9"/>
    <w:rsid w:val="001834C1"/>
    <w:rsid w:val="001C2674"/>
    <w:rsid w:val="001F2635"/>
    <w:rsid w:val="00200216"/>
    <w:rsid w:val="002071F1"/>
    <w:rsid w:val="00234745"/>
    <w:rsid w:val="00263F71"/>
    <w:rsid w:val="002E6618"/>
    <w:rsid w:val="0031227B"/>
    <w:rsid w:val="003141A0"/>
    <w:rsid w:val="00331AC7"/>
    <w:rsid w:val="00426DDE"/>
    <w:rsid w:val="004A0136"/>
    <w:rsid w:val="004A7EB7"/>
    <w:rsid w:val="00514D51"/>
    <w:rsid w:val="006276BC"/>
    <w:rsid w:val="006A60F2"/>
    <w:rsid w:val="006D63FB"/>
    <w:rsid w:val="007538AA"/>
    <w:rsid w:val="007913F6"/>
    <w:rsid w:val="00893C83"/>
    <w:rsid w:val="008C6278"/>
    <w:rsid w:val="00951266"/>
    <w:rsid w:val="00984E98"/>
    <w:rsid w:val="009B0BE6"/>
    <w:rsid w:val="00A8575E"/>
    <w:rsid w:val="00C44CA7"/>
    <w:rsid w:val="00C776A7"/>
    <w:rsid w:val="00CC26AB"/>
    <w:rsid w:val="00CC680F"/>
    <w:rsid w:val="00CC762D"/>
    <w:rsid w:val="00CE0259"/>
    <w:rsid w:val="00CF2D85"/>
    <w:rsid w:val="00D23AD1"/>
    <w:rsid w:val="00D40835"/>
    <w:rsid w:val="00D9346E"/>
    <w:rsid w:val="00DA6960"/>
    <w:rsid w:val="00DA6C7E"/>
    <w:rsid w:val="00DC23B6"/>
    <w:rsid w:val="00E535AD"/>
    <w:rsid w:val="00EC44B1"/>
    <w:rsid w:val="00F27BDD"/>
    <w:rsid w:val="00F52DB7"/>
    <w:rsid w:val="00F52DDB"/>
    <w:rsid w:val="00F5435F"/>
    <w:rsid w:val="00F5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C7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F27BD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F2635"/>
    <w:pPr>
      <w:jc w:val="both"/>
    </w:pPr>
    <w:rPr>
      <w:rFonts w:ascii="Tahoma" w:hAnsi="Tahoma"/>
      <w:sz w:val="1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F2635"/>
    <w:rPr>
      <w:rFonts w:ascii="Tahoma" w:hAnsi="Tahoma"/>
      <w:sz w:val="18"/>
      <w:lang w:val="es-ES_tradnl" w:eastAsia="es-ES" w:bidi="ar-SA"/>
    </w:rPr>
  </w:style>
  <w:style w:type="character" w:styleId="Hipervnculo">
    <w:name w:val="Hyperlink"/>
    <w:basedOn w:val="Fuentedeprrafopredeter"/>
    <w:rsid w:val="004A7EB7"/>
    <w:rPr>
      <w:color w:val="0000FF"/>
      <w:u w:val="single"/>
    </w:rPr>
  </w:style>
  <w:style w:type="paragraph" w:styleId="Encabezado">
    <w:name w:val="header"/>
    <w:basedOn w:val="Normal"/>
    <w:link w:val="EncabezadoCar"/>
    <w:rsid w:val="002E66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661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E66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E6618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emontuelle@mendoza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</vt:lpstr>
    </vt:vector>
  </TitlesOfParts>
  <Company>The houze!</Company>
  <LinksUpToDate>false</LinksUpToDate>
  <CharactersWithSpaces>4614</CharactersWithSpaces>
  <SharedDoc>false</SharedDoc>
  <HLinks>
    <vt:vector size="6" baseType="variant">
      <vt:variant>
        <vt:i4>8323148</vt:i4>
      </vt:variant>
      <vt:variant>
        <vt:i4>0</vt:i4>
      </vt:variant>
      <vt:variant>
        <vt:i4>0</vt:i4>
      </vt:variant>
      <vt:variant>
        <vt:i4>5</vt:i4>
      </vt:variant>
      <vt:variant>
        <vt:lpwstr>mailto:fiscalizacionturmza@hotmail.com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Juan Abarca</cp:lastModifiedBy>
  <cp:revision>3</cp:revision>
  <cp:lastPrinted>2019-06-06T14:43:00Z</cp:lastPrinted>
  <dcterms:created xsi:type="dcterms:W3CDTF">2019-09-25T20:27:00Z</dcterms:created>
  <dcterms:modified xsi:type="dcterms:W3CDTF">2019-09-25T20:37:00Z</dcterms:modified>
</cp:coreProperties>
</file>