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785020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2.020</w:t>
      </w:r>
      <w:r w:rsidR="004D5A1B">
        <w:rPr>
          <w:b/>
          <w:lang w:val="es-MX"/>
        </w:rPr>
        <w:t xml:space="preserve">                                                      Trimestre:</w:t>
      </w:r>
      <w:r w:rsidR="000708ED">
        <w:rPr>
          <w:b/>
          <w:lang w:val="es-MX"/>
        </w:rPr>
        <w:t xml:space="preserve"> </w:t>
      </w:r>
      <w:r w:rsidR="00227CAB">
        <w:rPr>
          <w:b/>
          <w:lang w:val="es-MX"/>
        </w:rPr>
        <w:t>CUARTO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C71877" w:rsidRDefault="007420C7" w:rsidP="004D5A1B">
      <w:pPr>
        <w:spacing w:line="360" w:lineRule="auto"/>
        <w:jc w:val="both"/>
      </w:pPr>
      <w:r w:rsidRPr="00374848">
        <w:t>Las erogaciones corrientes</w:t>
      </w:r>
      <w:r>
        <w:t xml:space="preserve"> y principalmente las de capital, se han visto restringidas al máximo en virtud de la caída en la recaudación de la Tasa de Justicia, producida por </w:t>
      </w:r>
      <w:r w:rsidRPr="00374848">
        <w:t>la situa</w:t>
      </w:r>
      <w:r>
        <w:t>ción de E</w:t>
      </w:r>
      <w:r w:rsidRPr="00374848">
        <w:t>mergen</w:t>
      </w:r>
      <w:r>
        <w:t>cia S</w:t>
      </w:r>
      <w:r w:rsidRPr="00374848">
        <w:t>anitaria que atravie</w:t>
      </w:r>
      <w:r>
        <w:t xml:space="preserve">sa </w:t>
      </w:r>
      <w:r w:rsidR="00226BA8">
        <w:t>la Provincia.</w:t>
      </w:r>
    </w:p>
    <w:p w:rsidR="007420C7" w:rsidRDefault="003B1844" w:rsidP="004D5A1B">
      <w:pPr>
        <w:spacing w:line="360" w:lineRule="auto"/>
        <w:jc w:val="both"/>
      </w:pPr>
      <w:r>
        <w:t>Si b</w:t>
      </w:r>
      <w:r w:rsidR="00227CAB">
        <w:t>ien la recaudación del cuarto trimestre</w:t>
      </w:r>
      <w:r>
        <w:t xml:space="preserve"> </w:t>
      </w:r>
      <w:r w:rsidR="00571517">
        <w:t xml:space="preserve">de la Tasa de Justicia </w:t>
      </w:r>
      <w:r>
        <w:t xml:space="preserve">repuntó, no </w:t>
      </w:r>
      <w:r w:rsidR="00227CAB">
        <w:t xml:space="preserve">se </w:t>
      </w:r>
      <w:r>
        <w:t>llegó a los valores pr</w:t>
      </w:r>
      <w:r>
        <w:t>o</w:t>
      </w:r>
      <w:r w:rsidR="00227CAB">
        <w:t>gramados.</w:t>
      </w:r>
    </w:p>
    <w:p w:rsidR="004D5A1B" w:rsidRDefault="004D5A1B" w:rsidP="004D5A1B">
      <w:pPr>
        <w:spacing w:line="360" w:lineRule="auto"/>
        <w:jc w:val="both"/>
      </w:pPr>
      <w:r>
        <w:t xml:space="preserve"> </w:t>
      </w: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227CAB">
        <w:rPr>
          <w:rFonts w:ascii="Arial" w:hAnsi="Arial" w:cs="Arial"/>
          <w:b/>
          <w:bCs/>
          <w:sz w:val="16"/>
          <w:szCs w:val="16"/>
        </w:rPr>
        <w:t xml:space="preserve">Febrero 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227CAB">
        <w:rPr>
          <w:rFonts w:ascii="Arial" w:hAnsi="Arial" w:cs="Arial"/>
          <w:b/>
          <w:bCs/>
          <w:sz w:val="16"/>
          <w:szCs w:val="16"/>
        </w:rPr>
        <w:t>1</w:t>
      </w:r>
      <w:r w:rsidR="004D5A1B">
        <w:rPr>
          <w:rFonts w:ascii="Arial" w:hAnsi="Arial" w:cs="Arial"/>
          <w:b/>
          <w:bCs/>
          <w:sz w:val="16"/>
          <w:szCs w:val="16"/>
        </w:rPr>
        <w:t>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708ED"/>
    <w:rsid w:val="00091DFF"/>
    <w:rsid w:val="000A454A"/>
    <w:rsid w:val="000C2961"/>
    <w:rsid w:val="00131A13"/>
    <w:rsid w:val="001507E7"/>
    <w:rsid w:val="00196548"/>
    <w:rsid w:val="001D0551"/>
    <w:rsid w:val="0020726D"/>
    <w:rsid w:val="002206F7"/>
    <w:rsid w:val="00226BA8"/>
    <w:rsid w:val="00227CAB"/>
    <w:rsid w:val="002353FD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A7C1A"/>
    <w:rsid w:val="003B1844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71517"/>
    <w:rsid w:val="005B6FBF"/>
    <w:rsid w:val="005D7C92"/>
    <w:rsid w:val="005F7762"/>
    <w:rsid w:val="006773CB"/>
    <w:rsid w:val="00691CE3"/>
    <w:rsid w:val="00696FEA"/>
    <w:rsid w:val="006A01FE"/>
    <w:rsid w:val="006A640D"/>
    <w:rsid w:val="006B3067"/>
    <w:rsid w:val="0071517C"/>
    <w:rsid w:val="007420C7"/>
    <w:rsid w:val="007709CC"/>
    <w:rsid w:val="00777692"/>
    <w:rsid w:val="00785020"/>
    <w:rsid w:val="007B44C1"/>
    <w:rsid w:val="007E0ED2"/>
    <w:rsid w:val="007E73DA"/>
    <w:rsid w:val="007F204A"/>
    <w:rsid w:val="007F5585"/>
    <w:rsid w:val="007F62EE"/>
    <w:rsid w:val="0082370D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C16AF"/>
    <w:rsid w:val="009D2163"/>
    <w:rsid w:val="00A26398"/>
    <w:rsid w:val="00A7531C"/>
    <w:rsid w:val="00A75F92"/>
    <w:rsid w:val="00B47877"/>
    <w:rsid w:val="00B65E26"/>
    <w:rsid w:val="00B9047F"/>
    <w:rsid w:val="00BA13E2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E7C91"/>
    <w:rsid w:val="00D0073D"/>
    <w:rsid w:val="00D374DE"/>
    <w:rsid w:val="00D95EDE"/>
    <w:rsid w:val="00DC1A35"/>
    <w:rsid w:val="00DD02AB"/>
    <w:rsid w:val="00DE787E"/>
    <w:rsid w:val="00E04673"/>
    <w:rsid w:val="00E20020"/>
    <w:rsid w:val="00E27643"/>
    <w:rsid w:val="00E30FE0"/>
    <w:rsid w:val="00E57611"/>
    <w:rsid w:val="00E637C8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116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2019-04-05T15:06:00Z</cp:lastPrinted>
  <dcterms:created xsi:type="dcterms:W3CDTF">2021-02-08T15:19:00Z</dcterms:created>
  <dcterms:modified xsi:type="dcterms:W3CDTF">2021-02-08T15:27:00Z</dcterms:modified>
</cp:coreProperties>
</file>