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DD5542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FF3843" w:rsidRPr="0056426B" w:rsidRDefault="00B00A9D" w:rsidP="00E11A6E">
      <w:pPr>
        <w:jc w:val="both"/>
        <w:rPr>
          <w:rFonts w:ascii="Arial" w:hAnsi="Arial" w:cs="Arial"/>
          <w:color w:val="000000" w:themeColor="text1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56426B" w:rsidRPr="0056426B">
        <w:rPr>
          <w:rFonts w:ascii="Arial" w:hAnsi="Arial" w:cs="Arial"/>
          <w:color w:val="000000" w:themeColor="text1"/>
          <w:shd w:val="clear" w:color="auto" w:fill="D5E4EA"/>
        </w:rPr>
        <w:t>EX-2022-07890590- -GDEMZA-MCYT</w:t>
      </w:r>
    </w:p>
    <w:p w:rsidR="00FF3843" w:rsidRPr="0056426B" w:rsidRDefault="00FF3843" w:rsidP="00E11A6E">
      <w:pPr>
        <w:jc w:val="both"/>
        <w:rPr>
          <w:rFonts w:ascii="Arial" w:hAnsi="Arial" w:cs="Arial"/>
          <w:color w:val="000000" w:themeColor="text1"/>
        </w:rPr>
      </w:pPr>
    </w:p>
    <w:p w:rsidR="00DD5542" w:rsidRDefault="00AB504B" w:rsidP="00DD5542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3734A9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DD5542">
        <w:rPr>
          <w:rFonts w:ascii="Arial" w:hAnsi="Arial" w:cs="Arial"/>
          <w:b/>
          <w:u w:val="single"/>
        </w:rPr>
        <w:t>Recursos Corrientes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 La recaudación de los Recursos Corrientes, ha superado las expectativas de las pautas presupuestarias y la programación financiera del trimestre, dado que se ha recaudado en el mismo </w:t>
      </w:r>
      <w:r w:rsidR="0056426B">
        <w:rPr>
          <w:rFonts w:ascii="Verdana" w:eastAsia="Calibri" w:hAnsi="Verdana"/>
          <w:sz w:val="22"/>
          <w:szCs w:val="22"/>
          <w:lang w:eastAsia="en-US"/>
        </w:rPr>
        <w:t>una alta cantidad de eventos culturales.</w:t>
      </w:r>
    </w:p>
    <w:p w:rsidR="00DD5542" w:rsidRPr="00DD5542" w:rsidRDefault="00DD5542" w:rsidP="00DD5542">
      <w:pPr>
        <w:ind w:left="1418"/>
        <w:jc w:val="both"/>
        <w:rPr>
          <w:rFonts w:ascii="Arial" w:hAnsi="Arial" w:cs="Arial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DD5542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se superan a las programadas debido a la cantidad de actividades culturales efectuadas. </w:t>
      </w:r>
    </w:p>
    <w:p w:rsidR="0056426B" w:rsidRPr="0056426B" w:rsidRDefault="0056426B" w:rsidP="0056426B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 w:rsidRPr="00DD5542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 w:rsidRPr="00DD5542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DD5542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 w:rsidRPr="00DD55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 w:rsidRPr="00DD55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 w:rsidRPr="00DD5542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DD5542">
      <w:pPr>
        <w:ind w:firstLine="2385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FA12D9" w:rsidP="00FA2211">
      <w:pPr>
        <w:jc w:val="both"/>
      </w:pPr>
      <w:r>
        <w:t xml:space="preserve">16 </w:t>
      </w:r>
      <w:r w:rsidR="003023B2">
        <w:t>de</w:t>
      </w:r>
      <w:r w:rsidR="00CB664F">
        <w:t xml:space="preserve"> </w:t>
      </w:r>
      <w:r>
        <w:t>Noviembre</w:t>
      </w:r>
      <w:r w:rsidR="003023B2">
        <w:t xml:space="preserve"> 202</w:t>
      </w:r>
      <w:r w:rsidR="00982490">
        <w:t>2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263A2D25"/>
    <w:multiLevelType w:val="hybridMultilevel"/>
    <w:tmpl w:val="358CBEE8"/>
    <w:lvl w:ilvl="0" w:tplc="2C0A0017">
      <w:start w:val="1"/>
      <w:numFmt w:val="lowerLetter"/>
      <w:lvlText w:val="%1)"/>
      <w:lvlJc w:val="left"/>
      <w:pPr>
        <w:ind w:left="1287" w:hanging="360"/>
      </w:pPr>
    </w:lvl>
    <w:lvl w:ilvl="1" w:tplc="2C0A0019" w:tentative="1">
      <w:start w:val="1"/>
      <w:numFmt w:val="lowerLetter"/>
      <w:lvlText w:val="%2."/>
      <w:lvlJc w:val="left"/>
      <w:pPr>
        <w:ind w:left="2007" w:hanging="360"/>
      </w:pPr>
    </w:lvl>
    <w:lvl w:ilvl="2" w:tplc="2C0A001B" w:tentative="1">
      <w:start w:val="1"/>
      <w:numFmt w:val="lowerRoman"/>
      <w:lvlText w:val="%3."/>
      <w:lvlJc w:val="right"/>
      <w:pPr>
        <w:ind w:left="2727" w:hanging="180"/>
      </w:pPr>
    </w:lvl>
    <w:lvl w:ilvl="3" w:tplc="2C0A000F" w:tentative="1">
      <w:start w:val="1"/>
      <w:numFmt w:val="decimal"/>
      <w:lvlText w:val="%4."/>
      <w:lvlJc w:val="left"/>
      <w:pPr>
        <w:ind w:left="3447" w:hanging="360"/>
      </w:pPr>
    </w:lvl>
    <w:lvl w:ilvl="4" w:tplc="2C0A0019" w:tentative="1">
      <w:start w:val="1"/>
      <w:numFmt w:val="lowerLetter"/>
      <w:lvlText w:val="%5."/>
      <w:lvlJc w:val="left"/>
      <w:pPr>
        <w:ind w:left="4167" w:hanging="360"/>
      </w:pPr>
    </w:lvl>
    <w:lvl w:ilvl="5" w:tplc="2C0A001B" w:tentative="1">
      <w:start w:val="1"/>
      <w:numFmt w:val="lowerRoman"/>
      <w:lvlText w:val="%6."/>
      <w:lvlJc w:val="right"/>
      <w:pPr>
        <w:ind w:left="4887" w:hanging="180"/>
      </w:pPr>
    </w:lvl>
    <w:lvl w:ilvl="6" w:tplc="2C0A000F" w:tentative="1">
      <w:start w:val="1"/>
      <w:numFmt w:val="decimal"/>
      <w:lvlText w:val="%7."/>
      <w:lvlJc w:val="left"/>
      <w:pPr>
        <w:ind w:left="5607" w:hanging="360"/>
      </w:pPr>
    </w:lvl>
    <w:lvl w:ilvl="7" w:tplc="2C0A0019" w:tentative="1">
      <w:start w:val="1"/>
      <w:numFmt w:val="lowerLetter"/>
      <w:lvlText w:val="%8."/>
      <w:lvlJc w:val="left"/>
      <w:pPr>
        <w:ind w:left="6327" w:hanging="360"/>
      </w:pPr>
    </w:lvl>
    <w:lvl w:ilvl="8" w:tplc="2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1247580"/>
    <w:multiLevelType w:val="hybridMultilevel"/>
    <w:tmpl w:val="EC620A4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553"/>
    <w:multiLevelType w:val="hybridMultilevel"/>
    <w:tmpl w:val="E0883C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1882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964F9"/>
    <w:rsid w:val="004A043C"/>
    <w:rsid w:val="004B30A3"/>
    <w:rsid w:val="004D121E"/>
    <w:rsid w:val="0053467B"/>
    <w:rsid w:val="0056426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816D8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D5542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EF65B2"/>
    <w:rsid w:val="00F32C50"/>
    <w:rsid w:val="00F43A49"/>
    <w:rsid w:val="00F55227"/>
    <w:rsid w:val="00F579D2"/>
    <w:rsid w:val="00F73157"/>
    <w:rsid w:val="00F959D0"/>
    <w:rsid w:val="00FA12D9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3</cp:revision>
  <cp:lastPrinted>2022-11-04T12:17:00Z</cp:lastPrinted>
  <dcterms:created xsi:type="dcterms:W3CDTF">2022-11-03T15:42:00Z</dcterms:created>
  <dcterms:modified xsi:type="dcterms:W3CDTF">2022-11-04T14:48:00Z</dcterms:modified>
</cp:coreProperties>
</file>