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70"/>
      </w:pPr>
      <w:r>
        <w:t>CONTRATOS</w:t>
      </w:r>
      <w:r>
        <w:rPr>
          <w:spacing w:val="-4"/>
        </w:rPr>
        <w:t xml:space="preserve"> </w:t>
      </w:r>
      <w:r>
        <w:t>MENSUALES</w:t>
      </w:r>
      <w:r>
        <w:rPr>
          <w:spacing w:val="-4"/>
        </w:rPr>
        <w:t xml:space="preserve"> </w:t>
      </w:r>
      <w:r>
        <w:rPr>
          <w:spacing w:val="-2"/>
        </w:rPr>
        <w:t>FINANZAS</w:t>
      </w:r>
    </w:p>
    <w:p>
      <w:pPr>
        <w:pStyle w:val="4"/>
        <w:tabs>
          <w:tab w:val="left" w:pos="2713"/>
        </w:tabs>
      </w:pPr>
      <w:r>
        <w:t>EJERCICIO:</w:t>
      </w:r>
      <w:r>
        <w:rPr>
          <w:spacing w:val="-10"/>
        </w:rPr>
        <w:t xml:space="preserve"> </w:t>
      </w:r>
      <w:r>
        <w:rPr>
          <w:spacing w:val="-4"/>
        </w:rPr>
        <w:t>2024</w:t>
      </w:r>
      <w:r>
        <w:tab/>
      </w:r>
      <w:r>
        <w:t>TRIMESTRE:</w:t>
      </w:r>
      <w:r>
        <w:rPr>
          <w:spacing w:val="-5"/>
        </w:rPr>
        <w:t xml:space="preserve"> 01</w:t>
      </w:r>
      <w:bookmarkStart w:id="0" w:name="_GoBack"/>
      <w:bookmarkEnd w:id="0"/>
    </w:p>
    <w:p>
      <w:pPr>
        <w:pStyle w:val="4"/>
        <w:tabs>
          <w:tab w:val="left" w:pos="2713"/>
          <w:tab w:val="left" w:pos="4369"/>
        </w:tabs>
        <w:spacing w:line="259" w:lineRule="auto"/>
        <w:ind w:right="7371"/>
      </w:pPr>
      <w:r>
        <w:t>Carácter:</w:t>
      </w:r>
      <w:r>
        <w:rPr>
          <w:spacing w:val="-7"/>
        </w:rPr>
        <w:t xml:space="preserve"> </w:t>
      </w:r>
      <w:r>
        <w:t>01</w:t>
      </w:r>
      <w:r>
        <w:tab/>
      </w:r>
      <w:r>
        <w:t>Jurisdicción:</w:t>
      </w:r>
      <w:r>
        <w:rPr>
          <w:spacing w:val="-7"/>
        </w:rPr>
        <w:t xml:space="preserve"> </w:t>
      </w:r>
      <w:r>
        <w:t>02</w:t>
      </w:r>
      <w:r>
        <w:tab/>
      </w:r>
      <w:r>
        <w:t>Unidad</w:t>
      </w:r>
      <w:r>
        <w:rPr>
          <w:spacing w:val="-9"/>
        </w:rPr>
        <w:t xml:space="preserve"> </w:t>
      </w:r>
      <w:r>
        <w:t>Organizativa:02</w:t>
      </w:r>
      <w:r>
        <w:rPr>
          <w:spacing w:val="40"/>
        </w:rPr>
        <w:t xml:space="preserve"> </w:t>
      </w:r>
      <w:r>
        <w:t>MINISTERIO PÚBLICO FISCAL</w:t>
      </w:r>
    </w:p>
    <w:p>
      <w:pPr>
        <w:pStyle w:val="4"/>
        <w:spacing w:before="0"/>
        <w:ind w:left="0"/>
      </w:pPr>
    </w:p>
    <w:tbl>
      <w:tblPr>
        <w:tblStyle w:val="6"/>
        <w:tblW w:w="135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1958"/>
        <w:gridCol w:w="725"/>
        <w:gridCol w:w="358"/>
        <w:gridCol w:w="328"/>
        <w:gridCol w:w="328"/>
        <w:gridCol w:w="637"/>
        <w:gridCol w:w="637"/>
        <w:gridCol w:w="638"/>
        <w:gridCol w:w="637"/>
        <w:gridCol w:w="814"/>
        <w:gridCol w:w="2116"/>
        <w:gridCol w:w="638"/>
        <w:gridCol w:w="637"/>
        <w:gridCol w:w="637"/>
        <w:gridCol w:w="844"/>
        <w:gridCol w:w="81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754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Nº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Legajo</w:t>
            </w:r>
          </w:p>
        </w:tc>
        <w:tc>
          <w:tcPr>
            <w:tcW w:w="1958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Operatoria</w:t>
            </w:r>
          </w:p>
        </w:tc>
        <w:tc>
          <w:tcPr>
            <w:tcW w:w="725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3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Tipo</w:t>
            </w:r>
          </w:p>
        </w:tc>
        <w:tc>
          <w:tcPr>
            <w:tcW w:w="358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71"/>
              <w:rPr>
                <w:sz w:val="12"/>
              </w:rPr>
            </w:pPr>
            <w:r>
              <w:rPr>
                <w:spacing w:val="-4"/>
                <w:sz w:val="12"/>
              </w:rPr>
              <w:t>Car.</w:t>
            </w:r>
          </w:p>
        </w:tc>
        <w:tc>
          <w:tcPr>
            <w:tcW w:w="328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68"/>
              <w:rPr>
                <w:sz w:val="12"/>
              </w:rPr>
            </w:pPr>
            <w:r>
              <w:rPr>
                <w:spacing w:val="-4"/>
                <w:sz w:val="12"/>
              </w:rPr>
              <w:t>Jur.</w:t>
            </w:r>
          </w:p>
        </w:tc>
        <w:tc>
          <w:tcPr>
            <w:tcW w:w="328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5"/>
              <w:jc w:val="left"/>
              <w:rPr>
                <w:sz w:val="12"/>
              </w:rPr>
            </w:pPr>
            <w:r>
              <w:rPr>
                <w:spacing w:val="-5"/>
                <w:sz w:val="12"/>
              </w:rPr>
              <w:t>Uo.</w:t>
            </w:r>
          </w:p>
        </w:tc>
        <w:tc>
          <w:tcPr>
            <w:tcW w:w="637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UG</w:t>
            </w:r>
            <w:r>
              <w:rPr>
                <w:spacing w:val="-2"/>
                <w:sz w:val="12"/>
              </w:rPr>
              <w:t xml:space="preserve"> Credit</w:t>
            </w:r>
          </w:p>
        </w:tc>
        <w:tc>
          <w:tcPr>
            <w:tcW w:w="637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-15"/>
              <w:rPr>
                <w:sz w:val="12"/>
              </w:rPr>
            </w:pPr>
            <w:r>
              <w:rPr>
                <w:sz w:val="12"/>
              </w:rPr>
              <w:t>Clas.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Econ</w:t>
            </w:r>
          </w:p>
        </w:tc>
        <w:tc>
          <w:tcPr>
            <w:tcW w:w="638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10" w:right="17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UG </w:t>
            </w:r>
            <w:r>
              <w:rPr>
                <w:spacing w:val="-2"/>
                <w:sz w:val="12"/>
              </w:rPr>
              <w:t>Gasto</w:t>
            </w:r>
          </w:p>
        </w:tc>
        <w:tc>
          <w:tcPr>
            <w:tcW w:w="637" w:type="dxa"/>
          </w:tcPr>
          <w:p>
            <w:pPr>
              <w:pStyle w:val="9"/>
              <w:spacing w:line="132" w:lineRule="exact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Financiam</w:t>
            </w:r>
          </w:p>
          <w:p>
            <w:pPr>
              <w:pStyle w:val="9"/>
              <w:spacing w:before="11" w:line="120" w:lineRule="exact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iento</w:t>
            </w:r>
          </w:p>
        </w:tc>
        <w:tc>
          <w:tcPr>
            <w:tcW w:w="814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14"/>
              <w:rPr>
                <w:sz w:val="12"/>
              </w:rPr>
            </w:pPr>
            <w:r>
              <w:rPr>
                <w:sz w:val="12"/>
              </w:rPr>
              <w:t>Nº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Proveedor</w:t>
            </w:r>
          </w:p>
        </w:tc>
        <w:tc>
          <w:tcPr>
            <w:tcW w:w="2116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Nombre</w:t>
            </w:r>
            <w:r>
              <w:rPr>
                <w:spacing w:val="-2"/>
                <w:sz w:val="12"/>
              </w:rPr>
              <w:t xml:space="preserve"> Proveedor</w:t>
            </w:r>
          </w:p>
        </w:tc>
        <w:tc>
          <w:tcPr>
            <w:tcW w:w="638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11"/>
              <w:rPr>
                <w:sz w:val="12"/>
              </w:rPr>
            </w:pPr>
            <w:r>
              <w:rPr>
                <w:sz w:val="12"/>
              </w:rPr>
              <w:t xml:space="preserve">CUIT </w:t>
            </w:r>
            <w:r>
              <w:rPr>
                <w:spacing w:val="-4"/>
                <w:sz w:val="12"/>
              </w:rPr>
              <w:t>Tipo</w:t>
            </w:r>
          </w:p>
        </w:tc>
        <w:tc>
          <w:tcPr>
            <w:tcW w:w="637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7"/>
              <w:jc w:val="left"/>
              <w:rPr>
                <w:sz w:val="12"/>
              </w:rPr>
            </w:pPr>
            <w:r>
              <w:rPr>
                <w:sz w:val="12"/>
              </w:rPr>
              <w:t xml:space="preserve">CUIT </w:t>
            </w:r>
            <w:r>
              <w:rPr>
                <w:spacing w:val="-5"/>
                <w:sz w:val="12"/>
              </w:rPr>
              <w:t>N°</w:t>
            </w:r>
          </w:p>
        </w:tc>
        <w:tc>
          <w:tcPr>
            <w:tcW w:w="637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7"/>
              <w:jc w:val="left"/>
              <w:rPr>
                <w:sz w:val="12"/>
              </w:rPr>
            </w:pPr>
            <w:r>
              <w:rPr>
                <w:sz w:val="12"/>
              </w:rPr>
              <w:t>CUIT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DV</w:t>
            </w:r>
          </w:p>
        </w:tc>
        <w:tc>
          <w:tcPr>
            <w:tcW w:w="844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8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Función</w:t>
            </w:r>
          </w:p>
        </w:tc>
        <w:tc>
          <w:tcPr>
            <w:tcW w:w="814" w:type="dxa"/>
          </w:tcPr>
          <w:p>
            <w:pPr>
              <w:pStyle w:val="9"/>
              <w:spacing w:before="7" w:line="240" w:lineRule="auto"/>
              <w:jc w:val="left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20"/>
              <w:rPr>
                <w:sz w:val="12"/>
              </w:rPr>
            </w:pPr>
            <w:r>
              <w:rPr>
                <w:sz w:val="12"/>
              </w:rPr>
              <w:t>Importe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Total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22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233992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LOPEZ,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KARINA</w:t>
            </w:r>
            <w:r>
              <w:rPr>
                <w:spacing w:val="-2"/>
                <w:sz w:val="12"/>
              </w:rPr>
              <w:t xml:space="preserve"> GISEL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35133977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8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936000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21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233822</w:t>
            </w:r>
          </w:p>
        </w:tc>
        <w:tc>
          <w:tcPr>
            <w:tcW w:w="2116" w:type="dxa"/>
          </w:tcPr>
          <w:p>
            <w:pPr>
              <w:pStyle w:val="9"/>
              <w:ind w:left="24" w:right="-29"/>
              <w:jc w:val="left"/>
              <w:rPr>
                <w:sz w:val="12"/>
              </w:rPr>
            </w:pPr>
            <w:r>
              <w:rPr>
                <w:sz w:val="12"/>
              </w:rPr>
              <w:t>CORREA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BUSSO,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MICAELA</w:t>
            </w:r>
            <w:r>
              <w:rPr>
                <w:spacing w:val="-4"/>
                <w:sz w:val="12"/>
              </w:rPr>
              <w:t xml:space="preserve"> AGUST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38908829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9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936000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20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230828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PATTI,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ROMINA</w:t>
            </w:r>
            <w:r>
              <w:rPr>
                <w:spacing w:val="-2"/>
                <w:sz w:val="12"/>
              </w:rPr>
              <w:t xml:space="preserve"> SOLEDAD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31029170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936000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19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230741</w:t>
            </w:r>
          </w:p>
        </w:tc>
        <w:tc>
          <w:tcPr>
            <w:tcW w:w="2116" w:type="dxa"/>
          </w:tcPr>
          <w:p>
            <w:pPr>
              <w:pStyle w:val="9"/>
              <w:ind w:left="24" w:right="-15"/>
              <w:jc w:val="left"/>
              <w:rPr>
                <w:sz w:val="12"/>
              </w:rPr>
            </w:pPr>
            <w:r>
              <w:rPr>
                <w:sz w:val="12"/>
              </w:rPr>
              <w:t>ZAMORA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TUMINO,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ALDANA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ROCIO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23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38475438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4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936000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17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228712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ESTRELLA,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PAULA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ELISA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33886784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6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936000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38"/>
              <w:rPr>
                <w:sz w:val="12"/>
              </w:rPr>
            </w:pPr>
            <w:r>
              <w:rPr>
                <w:sz w:val="12"/>
              </w:rPr>
              <w:t>166 /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Alta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238001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MUÑOZ,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LUCILA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IBEL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39239384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BIOQUIMICO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1665600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105"/>
              <w:rPr>
                <w:sz w:val="12"/>
              </w:rPr>
            </w:pPr>
            <w:r>
              <w:rPr>
                <w:sz w:val="12"/>
              </w:rPr>
              <w:t>8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232390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ACIAR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CAVAGNARO,</w:t>
            </w:r>
            <w:r>
              <w:rPr>
                <w:spacing w:val="-2"/>
                <w:sz w:val="12"/>
              </w:rPr>
              <w:t xml:space="preserve"> JULIETA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38582726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7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1249200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105"/>
              <w:rPr>
                <w:sz w:val="12"/>
              </w:rPr>
            </w:pPr>
            <w:r>
              <w:rPr>
                <w:sz w:val="12"/>
              </w:rPr>
              <w:t>7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208479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AZCARATE,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MARIA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FLORENCIA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35614520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3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1249200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24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236483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CODES,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GABRIELA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SOLEDAD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29834910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3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936000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23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235596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GOMEZ,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FERNANDA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GISELA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37780786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9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936000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18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228732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FIANNACA,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MARIA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ALEJANDRA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33761887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7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936000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16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228614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GINANNESCHI,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NATALIA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ANDREA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34460967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0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936000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15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223507</w:t>
            </w:r>
          </w:p>
        </w:tc>
        <w:tc>
          <w:tcPr>
            <w:tcW w:w="2116" w:type="dxa"/>
          </w:tcPr>
          <w:p>
            <w:pPr>
              <w:pStyle w:val="9"/>
              <w:ind w:left="24" w:right="-29"/>
              <w:jc w:val="left"/>
              <w:rPr>
                <w:sz w:val="12"/>
              </w:rPr>
            </w:pPr>
            <w:r>
              <w:rPr>
                <w:sz w:val="12"/>
              </w:rPr>
              <w:t>LOPEZ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PINA,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GABRIELA</w:t>
            </w:r>
            <w:r>
              <w:rPr>
                <w:spacing w:val="-2"/>
                <w:sz w:val="12"/>
              </w:rPr>
              <w:t xml:space="preserve"> ESTEFANI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37137725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0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936000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14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231795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SEVILLA,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BARBARA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KAREN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24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37515790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6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1249200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13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223909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FERREYRA,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FLORENCIA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ABIGAIL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39089302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1249200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12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166536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VELEZ,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JULIANA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AILEN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38473139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8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1249200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11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169938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SALINAS,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MARIA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EVANGELINA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34083860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8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1249200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73"/>
              <w:rPr>
                <w:sz w:val="12"/>
              </w:rPr>
            </w:pPr>
            <w:r>
              <w:rPr>
                <w:sz w:val="12"/>
              </w:rPr>
              <w:t>10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232895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GARCIA,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CRISTIAN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FERNANDO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20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33276873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6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1249200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</w:tcPr>
          <w:p>
            <w:pPr>
              <w:pStyle w:val="9"/>
              <w:ind w:right="105"/>
              <w:rPr>
                <w:sz w:val="12"/>
              </w:rPr>
            </w:pPr>
            <w:r>
              <w:rPr>
                <w:sz w:val="12"/>
              </w:rPr>
              <w:t>9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232819</w:t>
            </w:r>
          </w:p>
        </w:tc>
        <w:tc>
          <w:tcPr>
            <w:tcW w:w="2116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RODRIGUEZ,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YANINA</w:t>
            </w:r>
            <w:r>
              <w:rPr>
                <w:spacing w:val="-2"/>
                <w:sz w:val="12"/>
              </w:rPr>
              <w:t xml:space="preserve"> NIDIA</w:t>
            </w:r>
          </w:p>
        </w:tc>
        <w:tc>
          <w:tcPr>
            <w:tcW w:w="638" w:type="dxa"/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38580114</w:t>
            </w:r>
          </w:p>
        </w:tc>
        <w:tc>
          <w:tcPr>
            <w:tcW w:w="637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4</w:t>
            </w:r>
          </w:p>
        </w:tc>
        <w:tc>
          <w:tcPr>
            <w:tcW w:w="844" w:type="dxa"/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1249200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tcBorders>
              <w:bottom w:val="single" w:color="auto" w:sz="4" w:space="0"/>
            </w:tcBorders>
          </w:tcPr>
          <w:p>
            <w:pPr>
              <w:pStyle w:val="9"/>
              <w:ind w:right="105"/>
              <w:rPr>
                <w:sz w:val="12"/>
              </w:rPr>
            </w:pPr>
            <w:r>
              <w:rPr>
                <w:sz w:val="12"/>
              </w:rPr>
              <w:t>6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  <w:tcBorders>
              <w:bottom w:val="single" w:color="auto" w:sz="4" w:space="0"/>
            </w:tcBorders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  <w:tcBorders>
              <w:bottom w:val="single" w:color="auto" w:sz="4" w:space="0"/>
            </w:tcBorders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  <w:tcBorders>
              <w:bottom w:val="single" w:color="auto" w:sz="4" w:space="0"/>
            </w:tcBorders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  <w:tcBorders>
              <w:bottom w:val="single" w:color="auto" w:sz="4" w:space="0"/>
            </w:tcBorders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  <w:tcBorders>
              <w:bottom w:val="single" w:color="auto" w:sz="4" w:space="0"/>
            </w:tcBorders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  <w:tcBorders>
              <w:bottom w:val="single" w:color="auto" w:sz="4" w:space="0"/>
            </w:tcBorders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  <w:tcBorders>
              <w:bottom w:val="single" w:color="auto" w:sz="4" w:space="0"/>
            </w:tcBorders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  <w:tcBorders>
              <w:bottom w:val="single" w:color="auto" w:sz="4" w:space="0"/>
            </w:tcBorders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  <w:tcBorders>
              <w:bottom w:val="single" w:color="auto" w:sz="4" w:space="0"/>
            </w:tcBorders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  <w:tcBorders>
              <w:bottom w:val="single" w:color="auto" w:sz="4" w:space="0"/>
            </w:tcBorders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187855</w:t>
            </w:r>
          </w:p>
        </w:tc>
        <w:tc>
          <w:tcPr>
            <w:tcW w:w="2116" w:type="dxa"/>
            <w:tcBorders>
              <w:bottom w:val="single" w:color="auto" w:sz="4" w:space="0"/>
            </w:tcBorders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MOLINA,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MARIANA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GISELLE</w:t>
            </w:r>
          </w:p>
        </w:tc>
        <w:tc>
          <w:tcPr>
            <w:tcW w:w="638" w:type="dxa"/>
            <w:tcBorders>
              <w:bottom w:val="single" w:color="auto" w:sz="4" w:space="0"/>
            </w:tcBorders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637" w:type="dxa"/>
            <w:tcBorders>
              <w:bottom w:val="single" w:color="auto" w:sz="4" w:space="0"/>
            </w:tcBorders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35204803</w:t>
            </w:r>
          </w:p>
        </w:tc>
        <w:tc>
          <w:tcPr>
            <w:tcW w:w="637" w:type="dxa"/>
            <w:tcBorders>
              <w:bottom w:val="single" w:color="auto" w:sz="4" w:space="0"/>
            </w:tcBorders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3</w:t>
            </w:r>
          </w:p>
        </w:tc>
        <w:tc>
          <w:tcPr>
            <w:tcW w:w="844" w:type="dxa"/>
            <w:tcBorders>
              <w:bottom w:val="single" w:color="auto" w:sz="4" w:space="0"/>
            </w:tcBorders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  <w:tcBorders>
              <w:bottom w:val="single" w:color="auto" w:sz="4" w:space="0"/>
            </w:tcBorders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1249200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9"/>
              <w:ind w:right="105"/>
              <w:rPr>
                <w:sz w:val="12"/>
              </w:rPr>
            </w:pPr>
            <w:r>
              <w:rPr>
                <w:sz w:val="12"/>
              </w:rPr>
              <w:t>5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195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z w:val="12"/>
              </w:rPr>
              <w:t>LOCACIONES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1,2 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3</w:t>
            </w:r>
          </w:p>
        </w:tc>
        <w:tc>
          <w:tcPr>
            <w:tcW w:w="72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Renovación</w:t>
            </w:r>
          </w:p>
        </w:tc>
        <w:tc>
          <w:tcPr>
            <w:tcW w:w="35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1</w:t>
            </w:r>
          </w:p>
        </w:tc>
        <w:tc>
          <w:tcPr>
            <w:tcW w:w="32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32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right="13"/>
              <w:rPr>
                <w:sz w:val="12"/>
              </w:rPr>
            </w:pPr>
            <w:r>
              <w:rPr>
                <w:w w:val="100"/>
                <w:sz w:val="12"/>
              </w:rPr>
              <w:t>2</w:t>
            </w:r>
          </w:p>
        </w:tc>
        <w:tc>
          <w:tcPr>
            <w:tcW w:w="6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left="2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P96007</w:t>
            </w:r>
          </w:p>
        </w:tc>
        <w:tc>
          <w:tcPr>
            <w:tcW w:w="6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41305</w:t>
            </w:r>
          </w:p>
        </w:tc>
        <w:tc>
          <w:tcPr>
            <w:tcW w:w="63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left="10" w:right="13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P00181</w:t>
            </w:r>
          </w:p>
        </w:tc>
        <w:tc>
          <w:tcPr>
            <w:tcW w:w="6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81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2"/>
                <w:sz w:val="12"/>
              </w:rPr>
              <w:t>170502</w:t>
            </w:r>
          </w:p>
        </w:tc>
        <w:tc>
          <w:tcPr>
            <w:tcW w:w="21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z w:val="12"/>
              </w:rPr>
              <w:t>SAT,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AARON</w:t>
            </w:r>
          </w:p>
        </w:tc>
        <w:tc>
          <w:tcPr>
            <w:tcW w:w="63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right="12"/>
              <w:rPr>
                <w:sz w:val="12"/>
              </w:rPr>
            </w:pPr>
            <w:r>
              <w:rPr>
                <w:spacing w:val="-5"/>
                <w:sz w:val="12"/>
              </w:rPr>
              <w:t>20</w:t>
            </w:r>
          </w:p>
        </w:tc>
        <w:tc>
          <w:tcPr>
            <w:tcW w:w="6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left="4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32931782</w:t>
            </w:r>
          </w:p>
        </w:tc>
        <w:tc>
          <w:tcPr>
            <w:tcW w:w="63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w w:val="100"/>
                <w:sz w:val="12"/>
              </w:rPr>
              <w:t>0</w:t>
            </w:r>
          </w:p>
        </w:tc>
        <w:tc>
          <w:tcPr>
            <w:tcW w:w="84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left="2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PSICOLOGO</w:t>
            </w:r>
          </w:p>
        </w:tc>
        <w:tc>
          <w:tcPr>
            <w:tcW w:w="8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ind w:right="11"/>
              <w:rPr>
                <w:sz w:val="12"/>
              </w:rPr>
            </w:pPr>
            <w:r>
              <w:rPr>
                <w:spacing w:val="-2"/>
                <w:sz w:val="12"/>
              </w:rPr>
              <w:t>1249200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3500" w:type="dxa"/>
            <w:gridSpan w:val="17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pStyle w:val="9"/>
              <w:spacing w:line="134" w:lineRule="exact"/>
              <w:ind w:left="23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Servicio</w:t>
            </w:r>
            <w:r>
              <w:rPr>
                <w:rFonts w:ascii="Arial" w:hAns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 w:hAnsi="Arial"/>
                <w:b/>
                <w:sz w:val="12"/>
              </w:rPr>
              <w:t>Administrativo</w:t>
            </w:r>
            <w:r>
              <w:rPr>
                <w:rFonts w:ascii="Arial" w:hAns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 w:hAnsi="Arial"/>
                <w:b/>
                <w:sz w:val="12"/>
              </w:rPr>
              <w:t>Financiero</w:t>
            </w:r>
            <w:r>
              <w:rPr>
                <w:rFonts w:ascii="Arial" w:hAns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 w:hAnsi="Arial"/>
                <w:b/>
                <w:sz w:val="12"/>
              </w:rPr>
              <w:t>Liquidación</w:t>
            </w:r>
            <w:r>
              <w:rPr>
                <w:rFonts w:ascii="Arial" w:hAns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2"/>
              </w:rPr>
              <w:t>Haberes</w:t>
            </w:r>
          </w:p>
          <w:p>
            <w:pPr>
              <w:pStyle w:val="9"/>
              <w:spacing w:before="11" w:line="126" w:lineRule="exact"/>
              <w:ind w:left="23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Mendoza,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Mayo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2024.</w:t>
            </w:r>
          </w:p>
        </w:tc>
      </w:tr>
    </w:tbl>
    <w:p/>
    <w:sectPr>
      <w:headerReference r:id="rId3" w:type="default"/>
      <w:footerReference r:id="rId4" w:type="default"/>
      <w:type w:val="continuous"/>
      <w:pgSz w:w="15840" w:h="12240" w:orient="landscape"/>
      <w:pgMar w:top="1360" w:right="1780" w:bottom="280" w:left="9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auto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drawing>
        <wp:inline distT="0" distB="0" distL="114300" distR="114300">
          <wp:extent cx="1783080" cy="967105"/>
          <wp:effectExtent l="0" t="0" r="7620" b="4445"/>
          <wp:docPr id="2" name="Imagen 1" descr="logoM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logoMP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3080" cy="967105"/>
                  </a:xfrm>
                  <a:prstGeom prst="rect">
                    <a:avLst/>
                  </a:prstGeom>
                  <a:noFill/>
                  <a:ln w="9525">
                    <a:noFill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0000"/>
    <w:rsid w:val="070A4C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es-E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3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paragraph" w:styleId="4">
    <w:name w:val="Body Text"/>
    <w:basedOn w:val="1"/>
    <w:qFormat/>
    <w:uiPriority w:val="1"/>
    <w:pPr>
      <w:spacing w:before="11"/>
      <w:ind w:left="131"/>
    </w:pPr>
    <w:rPr>
      <w:rFonts w:ascii="Arial" w:hAnsi="Arial" w:eastAsia="Arial" w:cs="Arial"/>
      <w:b/>
      <w:bCs/>
      <w:sz w:val="12"/>
      <w:szCs w:val="12"/>
      <w:lang w:val="es-ES" w:eastAsia="en-US" w:bidi="ar-SA"/>
    </w:rPr>
  </w:style>
  <w:style w:type="table" w:customStyle="1" w:styleId="7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List Paragraph"/>
    <w:basedOn w:val="1"/>
    <w:qFormat/>
    <w:uiPriority w:val="1"/>
    <w:rPr>
      <w:lang w:val="es-ES" w:eastAsia="en-US" w:bidi="ar-SA"/>
    </w:rPr>
  </w:style>
  <w:style w:type="paragraph" w:customStyle="1" w:styleId="9">
    <w:name w:val="Table Paragraph"/>
    <w:basedOn w:val="1"/>
    <w:qFormat/>
    <w:uiPriority w:val="1"/>
    <w:pPr>
      <w:spacing w:line="114" w:lineRule="exact"/>
      <w:jc w:val="right"/>
    </w:pPr>
    <w:rPr>
      <w:rFonts w:ascii="Arial MT" w:hAnsi="Arial MT" w:eastAsia="Arial MT" w:cs="Arial MT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2024-05-06T16:35:00Z</dcterms:created>
  <dc:creator>Carolina Osorio</dc:creator>
  <cp:lastModifiedBy>Administrador</cp:lastModifiedBy>
  <dcterms:modified xsi:type="dcterms:W3CDTF">2024-05-06T16:37:18Z</dcterms:modified>
  <dc:title>Contratos Marzo 2024.xls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Microsoft: Print To PDF</vt:lpwstr>
  </property>
  <property fmtid="{D5CDD505-2E9C-101B-9397-08002B2CF9AE}" pid="5" name="KSOProductBuildVer">
    <vt:lpwstr>2058-...</vt:lpwstr>
  </property>
</Properties>
</file>