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0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1F71E3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1F71E3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1F7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1F7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1F7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1F7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832056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4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937C3A" w:rsidP="001F71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1F7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1F71E3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1F71E3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aplican medidas correctivas, porque no existen diferencias.</w:t>
      </w:r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F27AA3" w:rsidRPr="00897D2B">
        <w:t xml:space="preserve">Se </w:t>
      </w:r>
      <w:r w:rsidR="00F27AA3">
        <w:t>ha solicitado refuerzo presupuestario para hacer frente a los ma</w:t>
      </w:r>
      <w:r w:rsidR="00832F48">
        <w:t xml:space="preserve">yores </w:t>
      </w:r>
      <w:r w:rsidR="00F27AA3">
        <w:t>gastos corrientes</w:t>
      </w:r>
      <w:r w:rsidR="00F27AA3" w:rsidRPr="00897D2B">
        <w:t xml:space="preserve"> en los próximos trimestres</w:t>
      </w:r>
      <w:r w:rsidR="00F27AA3">
        <w:t xml:space="preserve">. </w:t>
      </w:r>
      <w:r w:rsidR="00832F48" w:rsidRPr="00832F48">
        <w:t>Las partidas de personal son ajustadas con el cierre de ejercicio.</w:t>
      </w:r>
      <w:bookmarkStart w:id="0" w:name="_GoBack"/>
      <w:bookmarkEnd w:id="0"/>
    </w:p>
    <w:p w:rsidR="00937C3A" w:rsidRDefault="00937C3A" w:rsidP="00F27AA3">
      <w:pPr>
        <w:pStyle w:val="Norma0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>
        <w:t xml:space="preserve">Los recursos figurativos se van transfiriendo en la medida del </w:t>
      </w:r>
      <w:proofErr w:type="spellStart"/>
      <w:r>
        <w:t>devengamiento</w:t>
      </w:r>
      <w:proofErr w:type="spellEnd"/>
      <w:r>
        <w:t xml:space="preserve"> de los gastos, por lo que no existen medidas correctivas que aplicar.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3A" w:rsidRDefault="00937C3A">
      <w:pPr>
        <w:pStyle w:val="Norma"/>
      </w:pPr>
      <w:r>
        <w:separator/>
      </w:r>
    </w:p>
  </w:endnote>
  <w:endnote w:type="continuationSeparator" w:id="0">
    <w:p w:rsidR="00937C3A" w:rsidRDefault="00937C3A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73" w:rsidRDefault="005E557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EF" w:rsidRDefault="00937C3A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6269EF" w:rsidRPr="006269EF" w:rsidRDefault="006269EF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6269EF" w:rsidRPr="006269EF" w:rsidRDefault="006269EF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E84919" w:rsidRDefault="00E84919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73" w:rsidRDefault="005E55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3A" w:rsidRDefault="00937C3A">
      <w:pPr>
        <w:pStyle w:val="Norma"/>
      </w:pPr>
      <w:r>
        <w:separator/>
      </w:r>
    </w:p>
  </w:footnote>
  <w:footnote w:type="continuationSeparator" w:id="0">
    <w:p w:rsidR="00937C3A" w:rsidRDefault="00937C3A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73" w:rsidRDefault="005E557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CA9" w:rsidRDefault="00207CA9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6269EF" w:rsidRDefault="006269EF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269EF" w:rsidRDefault="006269EF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6269EF" w:rsidRDefault="006269EF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E84919" w:rsidRPr="00543099" w:rsidRDefault="00937C3A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5E5573"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="00E84919"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573" w:rsidRDefault="005E557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D164C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B429-D527-4235-8211-12A450B1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4</cp:revision>
  <cp:lastPrinted>2015-12-28T16:54:00Z</cp:lastPrinted>
  <dcterms:created xsi:type="dcterms:W3CDTF">2024-05-09T14:07:00Z</dcterms:created>
  <dcterms:modified xsi:type="dcterms:W3CDTF">2024-08-13T10:11:00Z</dcterms:modified>
</cp:coreProperties>
</file>