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52745933" w:rsidR="000E1847" w:rsidRDefault="000E1847" w:rsidP="00107BC9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107BC9">
        <w:rPr>
          <w:rFonts w:ascii="Verdana" w:hAnsi="Verdana"/>
        </w:rPr>
        <w:t>2do</w:t>
      </w:r>
      <w:r w:rsidR="00CF41C8">
        <w:rPr>
          <w:rFonts w:ascii="Verdana" w:hAnsi="Verdana"/>
        </w:rPr>
        <w:t>. Trimestre 202</w:t>
      </w:r>
      <w:r w:rsidR="00614D45">
        <w:rPr>
          <w:rFonts w:ascii="Verdana" w:hAnsi="Verdana"/>
        </w:rPr>
        <w:t>4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5A3911B8" w14:textId="5D9AF1C8" w:rsidR="00F04FB9" w:rsidRDefault="00F04FB9" w:rsidP="00F04FB9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>
        <w:rPr>
          <w:rFonts w:ascii="Verdana" w:hAnsi="Verdana"/>
        </w:rPr>
        <w:t xml:space="preserve">monto recaudado se ubicó por encima del programado debido principalmente a la variación inflacionaria observada en este período, superior a las previsiones de presupuesto y que impacta de lleno en la recaudación de los impuestos sensibles a la misma. Como consecuencia de ello el incremento en la recaudación de los recursos corrientes sobre el programado alcanza valores cercanos al </w:t>
      </w:r>
      <w:r w:rsidR="001933D5">
        <w:rPr>
          <w:rFonts w:ascii="Verdana" w:hAnsi="Verdana"/>
        </w:rPr>
        <w:t>107</w:t>
      </w:r>
      <w:r>
        <w:rPr>
          <w:rFonts w:ascii="Verdana" w:hAnsi="Verdana"/>
        </w:rPr>
        <w:t xml:space="preserve">%.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0BB56D79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1933D5">
        <w:rPr>
          <w:rFonts w:ascii="Verdana" w:hAnsi="Verdana"/>
        </w:rPr>
        <w:t>43</w:t>
      </w:r>
      <w:r w:rsidR="00540811">
        <w:rPr>
          <w:rFonts w:ascii="Verdana" w:hAnsi="Verdana"/>
        </w:rPr>
        <w:t xml:space="preserve">% por </w:t>
      </w:r>
      <w:r w:rsidR="00D61E12">
        <w:rPr>
          <w:rFonts w:ascii="Verdana" w:hAnsi="Verdana"/>
        </w:rPr>
        <w:t>encima</w:t>
      </w:r>
      <w:r w:rsidR="004405F9">
        <w:rPr>
          <w:rFonts w:ascii="Verdana" w:hAnsi="Verdana"/>
        </w:rPr>
        <w:t xml:space="preserve"> de lo </w:t>
      </w:r>
      <w:r w:rsidR="008D2A59">
        <w:rPr>
          <w:rFonts w:ascii="Verdana" w:hAnsi="Verdana"/>
        </w:rPr>
        <w:t xml:space="preserve">oportunamente previsto en la programación financiera, </w:t>
      </w:r>
      <w:r w:rsidR="001933D5">
        <w:rPr>
          <w:rFonts w:ascii="Verdana" w:hAnsi="Verdana"/>
        </w:rPr>
        <w:t>por el aumento de costos y gastos</w:t>
      </w:r>
      <w:r w:rsidR="0037446D">
        <w:rPr>
          <w:rFonts w:ascii="Verdana" w:hAnsi="Verdana"/>
        </w:rPr>
        <w:t xml:space="preserve"> de bienes y servicios</w:t>
      </w:r>
      <w:r w:rsidR="00DD76E4">
        <w:rPr>
          <w:rFonts w:ascii="Verdana" w:hAnsi="Verdana"/>
        </w:rPr>
        <w:t>,</w:t>
      </w:r>
      <w:r w:rsidR="00A04B17">
        <w:rPr>
          <w:rFonts w:ascii="Verdana" w:hAnsi="Verdana"/>
        </w:rPr>
        <w:t xml:space="preserve"> </w:t>
      </w:r>
      <w:r w:rsidR="00DD76E4">
        <w:rPr>
          <w:rFonts w:ascii="Verdana" w:hAnsi="Verdana"/>
        </w:rPr>
        <w:t>motivado por las variaciones del índice de precios en el período bajo análisis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796632A6" w14:textId="34E5626B" w:rsidR="00E61A6B" w:rsidRPr="0064547A" w:rsidRDefault="0020085F" w:rsidP="00E61A6B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DD76E4">
        <w:rPr>
          <w:rFonts w:ascii="Verdana" w:hAnsi="Verdana"/>
        </w:rPr>
        <w:t>os recursos de capital no presentan diferencias significativas respecto de lo previsto en la programación financiera para este trimestre</w:t>
      </w:r>
      <w:r w:rsidR="003D71D0">
        <w:rPr>
          <w:rFonts w:ascii="Verdana" w:hAnsi="Verdana"/>
        </w:rPr>
        <w:t>.</w:t>
      </w:r>
    </w:p>
    <w:p w14:paraId="60B2099B" w14:textId="77777777" w:rsidR="00E61A6B" w:rsidRPr="0064547A" w:rsidRDefault="00E61A6B" w:rsidP="00E61A6B">
      <w:pPr>
        <w:pStyle w:val="Prrafodelista"/>
        <w:jc w:val="both"/>
        <w:rPr>
          <w:rFonts w:ascii="Verdana" w:hAnsi="Verdana"/>
        </w:rPr>
      </w:pPr>
    </w:p>
    <w:p w14:paraId="2BD527A8" w14:textId="1B0012A8" w:rsidR="005C2928" w:rsidRPr="0064547A" w:rsidRDefault="005C2928" w:rsidP="003D71D0">
      <w:pPr>
        <w:pStyle w:val="Prrafodelista"/>
        <w:numPr>
          <w:ilvl w:val="0"/>
          <w:numId w:val="2"/>
        </w:numPr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5B40FA50" w:rsidR="005312E5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se debe</w:t>
      </w:r>
      <w:r w:rsidR="0063273C">
        <w:rPr>
          <w:rFonts w:ascii="Verdana" w:hAnsi="Verdana"/>
        </w:rPr>
        <w:t xml:space="preserve"> </w:t>
      </w:r>
      <w:r w:rsidR="00760031">
        <w:rPr>
          <w:rFonts w:ascii="Verdana" w:hAnsi="Verdana"/>
        </w:rPr>
        <w:t xml:space="preserve">a </w:t>
      </w:r>
      <w:r w:rsidR="003D71D0">
        <w:rPr>
          <w:rFonts w:ascii="Verdana" w:hAnsi="Verdana"/>
        </w:rPr>
        <w:t>una</w:t>
      </w:r>
      <w:r w:rsidR="00760031">
        <w:rPr>
          <w:rFonts w:ascii="Verdana" w:hAnsi="Verdana"/>
        </w:rPr>
        <w:t xml:space="preserve"> menor ejecución </w:t>
      </w:r>
      <w:r w:rsidR="003D71D0">
        <w:rPr>
          <w:rFonts w:ascii="Verdana" w:hAnsi="Verdana"/>
        </w:rPr>
        <w:t xml:space="preserve">presupuestaria, especialmente </w:t>
      </w:r>
      <w:r w:rsidR="0073552C">
        <w:rPr>
          <w:rFonts w:ascii="Verdana" w:hAnsi="Verdana"/>
        </w:rPr>
        <w:t xml:space="preserve">en </w:t>
      </w:r>
      <w:r w:rsidR="008C223B">
        <w:rPr>
          <w:rFonts w:ascii="Verdana" w:hAnsi="Verdana"/>
        </w:rPr>
        <w:t>el</w:t>
      </w:r>
      <w:r w:rsidR="00760031">
        <w:rPr>
          <w:rFonts w:ascii="Verdana" w:hAnsi="Verdana"/>
        </w:rPr>
        <w:t xml:space="preserve"> Ministerio </w:t>
      </w:r>
      <w:r w:rsidR="003D71D0">
        <w:rPr>
          <w:rFonts w:ascii="Verdana" w:hAnsi="Verdana"/>
        </w:rPr>
        <w:t xml:space="preserve">de Producción y </w:t>
      </w:r>
      <w:r w:rsidR="008C223B">
        <w:rPr>
          <w:rFonts w:ascii="Verdana" w:hAnsi="Verdana"/>
        </w:rPr>
        <w:t>en la Subsecretaría de Infraestructura y Desarrollo Territorial</w:t>
      </w:r>
      <w:r w:rsidR="00EF4229">
        <w:rPr>
          <w:rFonts w:ascii="Verdana" w:hAnsi="Verdana"/>
        </w:rPr>
        <w:t>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1C33B273" w14:textId="4524EFED" w:rsidR="0064547A" w:rsidRDefault="00414FD0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F22E68">
        <w:rPr>
          <w:rFonts w:ascii="Verdana" w:hAnsi="Verdana"/>
        </w:rPr>
        <w:t>corresponde a un desajuste temporal a corregir en el corto plazo</w:t>
      </w:r>
      <w:r w:rsidR="003A1C74">
        <w:rPr>
          <w:rFonts w:ascii="Verdana" w:hAnsi="Verdana"/>
        </w:rPr>
        <w:t>.</w:t>
      </w: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04B5F5AD" w14:textId="32A070ED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el trimestre</w:t>
      </w:r>
      <w:r w:rsidR="005B3AB9">
        <w:rPr>
          <w:rFonts w:ascii="Verdana" w:hAnsi="Verdana"/>
        </w:rPr>
        <w:t xml:space="preserve"> se debe a la mayor necesidad de gasto corriente, especialmente en Salud y DGE por la </w:t>
      </w:r>
      <w:r w:rsidR="008C223B">
        <w:rPr>
          <w:rFonts w:ascii="Verdana" w:hAnsi="Verdana"/>
        </w:rPr>
        <w:t>variación inflacionaria observada en el trimestre, superior a la previsión presupuestaria</w:t>
      </w:r>
      <w:r w:rsidR="008B6788">
        <w:rPr>
          <w:rFonts w:ascii="Verdana" w:hAnsi="Verdana"/>
        </w:rPr>
        <w:t>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lastRenderedPageBreak/>
        <w:t xml:space="preserve">FUENTES Y APLICACIONES FINANCIERAS: </w:t>
      </w:r>
    </w:p>
    <w:p w14:paraId="6B3AA475" w14:textId="15DA4B7A" w:rsidR="00A60F11" w:rsidRPr="00FC1518" w:rsidRDefault="008B6788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946025">
        <w:rPr>
          <w:rFonts w:ascii="Verdana" w:hAnsi="Verdana"/>
        </w:rPr>
        <w:t xml:space="preserve">as fuentes financieras </w:t>
      </w:r>
      <w:r>
        <w:rPr>
          <w:rFonts w:ascii="Verdana" w:hAnsi="Verdana"/>
        </w:rPr>
        <w:t>no presentan diferencias significativas</w:t>
      </w:r>
      <w:r w:rsidR="006E72AE">
        <w:rPr>
          <w:rFonts w:ascii="Arial" w:hAnsi="Arial" w:cs="Arial"/>
          <w:color w:val="233465"/>
          <w:shd w:val="clear" w:color="auto" w:fill="FFFFFF"/>
        </w:rPr>
        <w:t>.</w:t>
      </w:r>
      <w:r w:rsidR="004267FE" w:rsidRPr="006E72AE">
        <w:rPr>
          <w:rFonts w:ascii="Arial" w:hAnsi="Arial" w:cs="Arial"/>
        </w:rPr>
        <w:t xml:space="preserve"> En cuanto a las </w:t>
      </w:r>
      <w:r w:rsidR="00A32002" w:rsidRPr="006E72AE">
        <w:rPr>
          <w:rFonts w:ascii="Arial" w:hAnsi="Arial" w:cs="Arial"/>
        </w:rPr>
        <w:t>aplicaciones financieras</w:t>
      </w:r>
      <w:r w:rsidR="00A32002" w:rsidRPr="0064547A">
        <w:rPr>
          <w:rFonts w:ascii="Verdana" w:hAnsi="Verdana"/>
        </w:rPr>
        <w:t xml:space="preserve"> </w:t>
      </w:r>
      <w:r w:rsidR="005248E4">
        <w:rPr>
          <w:rFonts w:ascii="Verdana" w:hAnsi="Verdana"/>
        </w:rPr>
        <w:t>el aumento se explica en las diferencias de cambio en el pago de la deuda</w:t>
      </w:r>
      <w:bookmarkStart w:id="0" w:name="_GoBack"/>
      <w:bookmarkEnd w:id="0"/>
      <w:r w:rsidR="005248E4">
        <w:rPr>
          <w:rFonts w:ascii="Verdana" w:hAnsi="Verdana"/>
        </w:rPr>
        <w:t>, como asimismo e</w:t>
      </w:r>
      <w:r w:rsidR="004405F9">
        <w:rPr>
          <w:rFonts w:ascii="Verdana" w:hAnsi="Verdana"/>
        </w:rPr>
        <w:t>l pago de la deuda flotante generada durante el ejercicio 202</w:t>
      </w:r>
      <w:r w:rsidR="0059621B">
        <w:rPr>
          <w:rFonts w:ascii="Verdana" w:hAnsi="Verdana"/>
        </w:rPr>
        <w:t>3</w:t>
      </w:r>
      <w:r w:rsidR="004405F9">
        <w:rPr>
          <w:rFonts w:ascii="Verdana" w:hAnsi="Verdana"/>
        </w:rPr>
        <w:t>.</w:t>
      </w:r>
    </w:p>
    <w:p w14:paraId="5564A5DF" w14:textId="77777777" w:rsidR="008837D1" w:rsidRPr="00DE55B8" w:rsidRDefault="008837D1" w:rsidP="008837D1">
      <w:pPr>
        <w:pStyle w:val="Prrafodelista"/>
        <w:jc w:val="both"/>
        <w:rPr>
          <w:highlight w:val="yellow"/>
        </w:rPr>
      </w:pPr>
    </w:p>
    <w:p w14:paraId="5AB8D04B" w14:textId="77777777" w:rsidR="008837D1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07BC9"/>
    <w:rsid w:val="0011198F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933D5"/>
    <w:rsid w:val="001A03A8"/>
    <w:rsid w:val="001B73E8"/>
    <w:rsid w:val="001E44AA"/>
    <w:rsid w:val="001F2471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649C5"/>
    <w:rsid w:val="00370D74"/>
    <w:rsid w:val="0037446D"/>
    <w:rsid w:val="00376621"/>
    <w:rsid w:val="0038372B"/>
    <w:rsid w:val="003837FA"/>
    <w:rsid w:val="00392941"/>
    <w:rsid w:val="003A0689"/>
    <w:rsid w:val="003A1C74"/>
    <w:rsid w:val="003A6EB6"/>
    <w:rsid w:val="003B05D3"/>
    <w:rsid w:val="003B67A7"/>
    <w:rsid w:val="003B7433"/>
    <w:rsid w:val="003C260A"/>
    <w:rsid w:val="003D71D0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248E4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21B"/>
    <w:rsid w:val="00596D85"/>
    <w:rsid w:val="005A0EC8"/>
    <w:rsid w:val="005A1E60"/>
    <w:rsid w:val="005A5A94"/>
    <w:rsid w:val="005A6E9E"/>
    <w:rsid w:val="005B3AB9"/>
    <w:rsid w:val="005B7666"/>
    <w:rsid w:val="005C2410"/>
    <w:rsid w:val="005C2928"/>
    <w:rsid w:val="005C3EAB"/>
    <w:rsid w:val="00604B87"/>
    <w:rsid w:val="00606842"/>
    <w:rsid w:val="00606894"/>
    <w:rsid w:val="00607311"/>
    <w:rsid w:val="00607AB1"/>
    <w:rsid w:val="00614D45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6E72AE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853A6"/>
    <w:rsid w:val="007867FE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37D1"/>
    <w:rsid w:val="00885BCB"/>
    <w:rsid w:val="0089175B"/>
    <w:rsid w:val="00897AF0"/>
    <w:rsid w:val="008A2852"/>
    <w:rsid w:val="008B3ECD"/>
    <w:rsid w:val="008B6788"/>
    <w:rsid w:val="008C223B"/>
    <w:rsid w:val="008C552C"/>
    <w:rsid w:val="008D0993"/>
    <w:rsid w:val="008D2A59"/>
    <w:rsid w:val="00910EB2"/>
    <w:rsid w:val="00922311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04B17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61E12"/>
    <w:rsid w:val="00D70874"/>
    <w:rsid w:val="00D7111D"/>
    <w:rsid w:val="00D751B6"/>
    <w:rsid w:val="00D861A2"/>
    <w:rsid w:val="00D90083"/>
    <w:rsid w:val="00D94EA6"/>
    <w:rsid w:val="00DA54B6"/>
    <w:rsid w:val="00DD76E4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54C8D"/>
    <w:rsid w:val="00E6143B"/>
    <w:rsid w:val="00E61A6B"/>
    <w:rsid w:val="00E722AC"/>
    <w:rsid w:val="00E75058"/>
    <w:rsid w:val="00EB2DDF"/>
    <w:rsid w:val="00EC1A6A"/>
    <w:rsid w:val="00EC5B6D"/>
    <w:rsid w:val="00EE2D10"/>
    <w:rsid w:val="00EE7743"/>
    <w:rsid w:val="00EF126D"/>
    <w:rsid w:val="00EF4229"/>
    <w:rsid w:val="00EF4DBC"/>
    <w:rsid w:val="00F03DFB"/>
    <w:rsid w:val="00F04FB9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314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21</cp:revision>
  <cp:lastPrinted>2021-02-26T13:59:00Z</cp:lastPrinted>
  <dcterms:created xsi:type="dcterms:W3CDTF">2021-05-28T19:15:00Z</dcterms:created>
  <dcterms:modified xsi:type="dcterms:W3CDTF">2024-08-26T15:28:00Z</dcterms:modified>
</cp:coreProperties>
</file>