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46" w:rsidRDefault="00C541E8" w:rsidP="00E72B6E">
      <w:pPr>
        <w:pStyle w:val="Textoindependiente"/>
        <w:jc w:val="center"/>
        <w:rPr>
          <w:rFonts w:ascii="Arial" w:hAnsi="Arial" w:cs="Arial"/>
          <w:b/>
          <w:sz w:val="22"/>
          <w:u w:val="single"/>
        </w:rPr>
      </w:pPr>
      <w:r w:rsidRPr="00570C29">
        <w:rPr>
          <w:rFonts w:ascii="Arial" w:hAnsi="Arial" w:cs="Arial"/>
          <w:b/>
          <w:sz w:val="22"/>
          <w:u w:val="single"/>
        </w:rPr>
        <w:t>SOLIC</w:t>
      </w:r>
      <w:r w:rsidR="003B507F">
        <w:rPr>
          <w:rFonts w:ascii="Arial" w:hAnsi="Arial" w:cs="Arial"/>
          <w:b/>
          <w:sz w:val="22"/>
          <w:u w:val="single"/>
        </w:rPr>
        <w:t>ITUD DE INSCRIPCI</w:t>
      </w:r>
      <w:r w:rsidR="00E26EDC">
        <w:rPr>
          <w:rFonts w:ascii="Arial" w:hAnsi="Arial" w:cs="Arial"/>
          <w:b/>
          <w:sz w:val="22"/>
          <w:u w:val="single"/>
        </w:rPr>
        <w:t xml:space="preserve">ÓN </w:t>
      </w:r>
      <w:r w:rsidR="00973546">
        <w:rPr>
          <w:rFonts w:ascii="Arial" w:hAnsi="Arial" w:cs="Arial"/>
          <w:b/>
          <w:sz w:val="22"/>
          <w:u w:val="single"/>
        </w:rPr>
        <w:t>como PRESTADOR DE EXPERIENCIAS TURÍSTICAS</w:t>
      </w:r>
    </w:p>
    <w:p w:rsidR="00C541E8" w:rsidRDefault="003B507F" w:rsidP="00E72B6E">
      <w:pPr>
        <w:pStyle w:val="Textoindependiente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(</w:t>
      </w:r>
      <w:r w:rsidR="00973546">
        <w:rPr>
          <w:rFonts w:ascii="Arial" w:hAnsi="Arial" w:cs="Arial"/>
          <w:b/>
          <w:sz w:val="22"/>
          <w:u w:val="single"/>
        </w:rPr>
        <w:t>Resol. N° 1</w:t>
      </w:r>
      <w:r w:rsidR="00D00E00">
        <w:rPr>
          <w:rFonts w:ascii="Arial" w:hAnsi="Arial" w:cs="Arial"/>
          <w:b/>
          <w:sz w:val="22"/>
          <w:u w:val="single"/>
        </w:rPr>
        <w:t>91</w:t>
      </w:r>
      <w:r w:rsidR="00973546">
        <w:rPr>
          <w:rFonts w:ascii="Arial" w:hAnsi="Arial" w:cs="Arial"/>
          <w:b/>
          <w:sz w:val="22"/>
          <w:u w:val="single"/>
        </w:rPr>
        <w:t>/21</w:t>
      </w:r>
      <w:r>
        <w:rPr>
          <w:rFonts w:ascii="Arial" w:hAnsi="Arial" w:cs="Arial"/>
          <w:b/>
          <w:sz w:val="22"/>
          <w:u w:val="single"/>
        </w:rPr>
        <w:t>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973546" w:rsidRDefault="00C541E8" w:rsidP="00973546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</w:t>
      </w:r>
      <w:r w:rsidR="00973546">
        <w:rPr>
          <w:rFonts w:ascii="Tahoma" w:hAnsi="Tahoma"/>
          <w:lang w:val="es-ES_tradnl"/>
        </w:rPr>
        <w:t xml:space="preserve"> </w:t>
      </w:r>
      <w:r>
        <w:rPr>
          <w:rFonts w:ascii="Tahoma" w:hAnsi="Tahoma"/>
          <w:lang w:val="es-ES_tradnl"/>
        </w:rPr>
        <w:t>..............................................................................</w:t>
      </w:r>
    </w:p>
    <w:p w:rsidR="00973546" w:rsidRDefault="00C541E8" w:rsidP="00717E2D">
      <w:pPr>
        <w:spacing w:line="360" w:lineRule="auto"/>
        <w:ind w:left="54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PARTICULAR: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DEPARTAMENTO: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</w:t>
      </w:r>
    </w:p>
    <w:p w:rsidR="00DA17BC" w:rsidRDefault="00973546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TELÉ</w:t>
      </w:r>
      <w:r w:rsidR="00DA17BC">
        <w:rPr>
          <w:rFonts w:ascii="Tahoma" w:hAnsi="Tahoma"/>
          <w:lang w:val="pt-BR"/>
        </w:rPr>
        <w:t>FONO:</w:t>
      </w:r>
      <w:r>
        <w:rPr>
          <w:rFonts w:ascii="Tahoma" w:hAnsi="Tahoma"/>
          <w:lang w:val="pt-BR"/>
        </w:rPr>
        <w:t xml:space="preserve"> </w:t>
      </w:r>
      <w:r w:rsidR="00DA17BC">
        <w:rPr>
          <w:rFonts w:ascii="Tahoma" w:hAnsi="Tahoma"/>
          <w:lang w:val="pt-BR"/>
        </w:rPr>
        <w:t>...............................................................................</w:t>
      </w:r>
    </w:p>
    <w:p w:rsidR="00C541E8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E-MAIL</w:t>
      </w:r>
      <w:r w:rsidR="00973546">
        <w:rPr>
          <w:rFonts w:ascii="Tahoma" w:hAnsi="Tahoma"/>
          <w:lang w:val="pt-BR"/>
        </w:rPr>
        <w:t xml:space="preserve">: </w:t>
      </w:r>
      <w:r>
        <w:rPr>
          <w:rFonts w:ascii="Tahoma" w:hAnsi="Tahoma"/>
          <w:lang w:val="pt-BR"/>
        </w:rPr>
        <w:t>................................................................................................................................</w:t>
      </w:r>
    </w:p>
    <w:p w:rsidR="00DA17BC" w:rsidRPr="008822D5" w:rsidRDefault="00DA17BC" w:rsidP="00DA17BC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(NOTIFICACIÓN POR MAIL – FIRMA DIGITAL – LEY 7234 – DECRETO 1974/13)</w:t>
      </w:r>
    </w:p>
    <w:p w:rsidR="00C541E8" w:rsidRPr="008822D5" w:rsidRDefault="00973546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RAZÓ</w:t>
      </w:r>
      <w:r w:rsidR="00C541E8" w:rsidRPr="008822D5">
        <w:rPr>
          <w:rFonts w:ascii="Tahoma" w:hAnsi="Tahoma"/>
          <w:lang w:val="pt-BR"/>
        </w:rPr>
        <w:t>N SOCIAL:</w:t>
      </w:r>
      <w:r>
        <w:rPr>
          <w:rFonts w:ascii="Tahoma" w:hAnsi="Tahoma"/>
          <w:lang w:val="pt-BR"/>
        </w:rPr>
        <w:t xml:space="preserve"> </w:t>
      </w:r>
      <w:r w:rsidR="00C541E8" w:rsidRPr="008822D5">
        <w:rPr>
          <w:rFonts w:ascii="Tahoma" w:hAnsi="Tahoma"/>
          <w:lang w:val="pt-BR"/>
        </w:rPr>
        <w:t>....................................................................................................................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LEGAL: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NOMBRE DE FANTAS</w:t>
      </w:r>
      <w:r w:rsidR="00973546">
        <w:rPr>
          <w:rFonts w:ascii="Tahoma" w:hAnsi="Tahoma"/>
          <w:lang w:val="pt-BR"/>
        </w:rPr>
        <w:t>Í</w:t>
      </w:r>
      <w:r w:rsidRPr="008822D5">
        <w:rPr>
          <w:rFonts w:ascii="Tahoma" w:hAnsi="Tahoma"/>
          <w:lang w:val="pt-BR"/>
        </w:rPr>
        <w:t>A: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DOMICILIO COMERCIAL: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.......................................................................................................</w:t>
      </w:r>
    </w:p>
    <w:p w:rsidR="00C541E8" w:rsidRPr="008822D5" w:rsidRDefault="00C541E8" w:rsidP="00B61536">
      <w:pPr>
        <w:spacing w:line="360" w:lineRule="auto"/>
        <w:ind w:left="540"/>
        <w:rPr>
          <w:rFonts w:ascii="Tahoma" w:hAnsi="Tahoma"/>
          <w:lang w:val="pt-BR"/>
        </w:rPr>
      </w:pPr>
      <w:r w:rsidRPr="008822D5">
        <w:rPr>
          <w:rFonts w:ascii="Tahoma" w:hAnsi="Tahoma"/>
          <w:lang w:val="pt-BR"/>
        </w:rPr>
        <w:t>DISTRITO:</w:t>
      </w:r>
      <w:r w:rsidR="00973546">
        <w:rPr>
          <w:rFonts w:ascii="Tahoma" w:hAnsi="Tahoma"/>
          <w:lang w:val="pt-BR"/>
        </w:rPr>
        <w:t xml:space="preserve"> </w:t>
      </w:r>
      <w:r w:rsidRPr="008822D5">
        <w:rPr>
          <w:rFonts w:ascii="Tahoma" w:hAnsi="Tahoma"/>
          <w:lang w:val="pt-BR"/>
        </w:rPr>
        <w:t>..........................................................DEPARTAMENTO:........................................</w:t>
      </w:r>
    </w:p>
    <w:p w:rsidR="00C541E8" w:rsidRPr="008822D5" w:rsidRDefault="00973546" w:rsidP="00B61536">
      <w:pPr>
        <w:spacing w:line="360" w:lineRule="auto"/>
        <w:ind w:left="540"/>
        <w:rPr>
          <w:rFonts w:ascii="Tahoma" w:hAnsi="Tahoma"/>
          <w:lang w:val="pt-BR"/>
        </w:rPr>
      </w:pPr>
      <w:r>
        <w:rPr>
          <w:rFonts w:ascii="Tahoma" w:hAnsi="Tahoma"/>
          <w:lang w:val="pt-BR"/>
        </w:rPr>
        <w:t>TELÉ</w:t>
      </w:r>
      <w:r w:rsidR="00C541E8" w:rsidRPr="008822D5">
        <w:rPr>
          <w:rFonts w:ascii="Tahoma" w:hAnsi="Tahoma"/>
          <w:lang w:val="pt-BR"/>
        </w:rPr>
        <w:t>FONO / E-MAIL:</w:t>
      </w:r>
      <w:r>
        <w:rPr>
          <w:rFonts w:ascii="Tahoma" w:hAnsi="Tahoma"/>
          <w:lang w:val="pt-BR"/>
        </w:rPr>
        <w:t xml:space="preserve"> </w:t>
      </w:r>
      <w:r w:rsidR="00C541E8" w:rsidRPr="008822D5">
        <w:rPr>
          <w:rFonts w:ascii="Tahoma" w:hAnsi="Tahoma"/>
          <w:lang w:val="pt-BR"/>
        </w:rPr>
        <w:t>....................................................................................................</w:t>
      </w:r>
    </w:p>
    <w:p w:rsidR="00C541E8" w:rsidRPr="00973546" w:rsidRDefault="00C541E8" w:rsidP="00B61536">
      <w:pPr>
        <w:spacing w:line="360" w:lineRule="auto"/>
        <w:ind w:left="540"/>
        <w:rPr>
          <w:rFonts w:ascii="Tahoma" w:hAnsi="Tahoma"/>
          <w:lang w:val="es-AR"/>
        </w:rPr>
      </w:pPr>
      <w:r w:rsidRPr="00973546">
        <w:rPr>
          <w:rFonts w:ascii="Tahoma" w:hAnsi="Tahoma"/>
          <w:lang w:val="es-AR"/>
        </w:rPr>
        <w:t>N</w:t>
      </w:r>
      <w:r w:rsidR="00973546" w:rsidRPr="00973546">
        <w:rPr>
          <w:rFonts w:ascii="Tahoma" w:hAnsi="Tahoma"/>
          <w:lang w:val="es-AR"/>
        </w:rPr>
        <w:t>°</w:t>
      </w:r>
      <w:r w:rsidRPr="00973546">
        <w:rPr>
          <w:rFonts w:ascii="Tahoma" w:hAnsi="Tahoma"/>
          <w:lang w:val="es-AR"/>
        </w:rPr>
        <w:t>. C.U.I.T.:........................................IN</w:t>
      </w:r>
      <w:r w:rsidR="00973546" w:rsidRPr="00973546">
        <w:rPr>
          <w:rFonts w:ascii="Tahoma" w:hAnsi="Tahoma"/>
          <w:lang w:val="es-AR"/>
        </w:rPr>
        <w:t>G. BRUTOS:....................CÓ</w:t>
      </w:r>
      <w:r w:rsidRPr="00973546">
        <w:rPr>
          <w:rFonts w:ascii="Tahoma" w:hAnsi="Tahoma"/>
          <w:lang w:val="es-AR"/>
        </w:rPr>
        <w:t>D. ACT</w:t>
      </w:r>
      <w:r w:rsidR="00973546" w:rsidRPr="00973546">
        <w:rPr>
          <w:rFonts w:ascii="Tahoma" w:hAnsi="Tahoma"/>
          <w:lang w:val="es-AR"/>
        </w:rPr>
        <w:t xml:space="preserve">. </w:t>
      </w:r>
      <w:r w:rsidRPr="00973546">
        <w:rPr>
          <w:rFonts w:ascii="Tahoma" w:hAnsi="Tahoma"/>
          <w:lang w:val="es-AR"/>
        </w:rPr>
        <w:t>(*)...................</w:t>
      </w:r>
    </w:p>
    <w:p w:rsidR="00C541E8" w:rsidRPr="00CF75AF" w:rsidRDefault="00C541E8" w:rsidP="00B61536">
      <w:pPr>
        <w:ind w:left="540"/>
        <w:jc w:val="center"/>
        <w:rPr>
          <w:rFonts w:ascii="Tahoma" w:hAnsi="Tahoma"/>
          <w:b/>
          <w:sz w:val="16"/>
          <w:lang w:val="es-ES_tradnl"/>
        </w:rPr>
      </w:pPr>
      <w:r w:rsidRPr="00CF75AF">
        <w:rPr>
          <w:rFonts w:ascii="Tahoma" w:hAnsi="Tahoma"/>
          <w:b/>
          <w:sz w:val="16"/>
          <w:lang w:val="es-ES_tradnl"/>
        </w:rPr>
        <w:t>*NOTA: EL C</w:t>
      </w:r>
      <w:r w:rsidR="00E26EDC">
        <w:rPr>
          <w:rFonts w:ascii="Tahoma" w:hAnsi="Tahoma"/>
          <w:b/>
          <w:sz w:val="16"/>
          <w:lang w:val="es-ES_tradnl"/>
        </w:rPr>
        <w:t>Ó</w:t>
      </w:r>
      <w:r w:rsidRPr="00CF75AF">
        <w:rPr>
          <w:rFonts w:ascii="Tahoma" w:hAnsi="Tahoma"/>
          <w:b/>
          <w:sz w:val="16"/>
          <w:lang w:val="es-ES_tradnl"/>
        </w:rPr>
        <w:t>DIGO DE ACTIVIDAD COMERCIAL DEBER</w:t>
      </w:r>
      <w:r w:rsidR="00E26EDC">
        <w:rPr>
          <w:rFonts w:ascii="Tahoma" w:hAnsi="Tahoma"/>
          <w:b/>
          <w:sz w:val="16"/>
          <w:lang w:val="es-ES_tradnl"/>
        </w:rPr>
        <w:t>Á</w:t>
      </w:r>
      <w:r w:rsidR="007F5E71">
        <w:rPr>
          <w:rFonts w:ascii="Tahoma" w:hAnsi="Tahoma"/>
          <w:b/>
          <w:sz w:val="16"/>
          <w:lang w:val="es-ES_tradnl"/>
        </w:rPr>
        <w:t xml:space="preserve"> PERTENECER AL DESARROLLO </w:t>
      </w:r>
      <w:r w:rsidRPr="00CF75AF">
        <w:rPr>
          <w:rFonts w:ascii="Tahoma" w:hAnsi="Tahoma"/>
          <w:b/>
          <w:sz w:val="16"/>
          <w:lang w:val="es-ES_tradnl"/>
        </w:rPr>
        <w:t>TUR</w:t>
      </w:r>
      <w:r w:rsidR="00E26EDC">
        <w:rPr>
          <w:rFonts w:ascii="Tahoma" w:hAnsi="Tahoma"/>
          <w:b/>
          <w:sz w:val="16"/>
          <w:lang w:val="es-ES_tradnl"/>
        </w:rPr>
        <w:t>Í</w:t>
      </w:r>
      <w:r w:rsidRPr="00CF75AF">
        <w:rPr>
          <w:rFonts w:ascii="Tahoma" w:hAnsi="Tahoma"/>
          <w:b/>
          <w:sz w:val="16"/>
          <w:lang w:val="es-ES_tradnl"/>
        </w:rPr>
        <w:t>STICO.</w:t>
      </w: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B61536">
      <w:pPr>
        <w:ind w:left="540"/>
        <w:jc w:val="center"/>
        <w:rPr>
          <w:rFonts w:ascii="Tahoma" w:hAnsi="Tahoma"/>
          <w:sz w:val="16"/>
          <w:lang w:val="es-ES_tradnl"/>
        </w:rPr>
      </w:pPr>
    </w:p>
    <w:p w:rsidR="00E72B6E" w:rsidRDefault="00E72B6E" w:rsidP="007F5E71">
      <w:pPr>
        <w:rPr>
          <w:rFonts w:ascii="Arial" w:hAnsi="Arial" w:cs="Arial"/>
          <w:b/>
          <w:sz w:val="24"/>
          <w:lang w:val="es-ES_tradnl"/>
        </w:rPr>
      </w:pPr>
    </w:p>
    <w:p w:rsidR="00C541E8" w:rsidRDefault="007F5E71" w:rsidP="00B61536">
      <w:pPr>
        <w:ind w:left="540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REGISTRO PROVINCIAL DE PRESTADORES DE EXPERIENCIAS TURÍSTICAS</w:t>
      </w:r>
      <w:r w:rsidR="00C541E8" w:rsidRPr="00570C29">
        <w:rPr>
          <w:rFonts w:ascii="Arial" w:hAnsi="Arial" w:cs="Arial"/>
          <w:b/>
          <w:sz w:val="24"/>
          <w:lang w:val="es-ES_tradnl"/>
        </w:rPr>
        <w:t xml:space="preserve">: (RESOL. </w:t>
      </w:r>
      <w:r w:rsidR="00CF75AF">
        <w:rPr>
          <w:rFonts w:ascii="Arial" w:hAnsi="Arial" w:cs="Arial"/>
          <w:b/>
          <w:sz w:val="24"/>
          <w:lang w:val="es-ES_tradnl"/>
        </w:rPr>
        <w:t>N°</w:t>
      </w:r>
      <w:r>
        <w:rPr>
          <w:rFonts w:ascii="Arial" w:hAnsi="Arial" w:cs="Arial"/>
          <w:b/>
          <w:sz w:val="24"/>
          <w:lang w:val="es-ES_tradnl"/>
        </w:rPr>
        <w:t>1</w:t>
      </w:r>
      <w:r w:rsidR="00D11136">
        <w:rPr>
          <w:rFonts w:ascii="Arial" w:hAnsi="Arial" w:cs="Arial"/>
          <w:b/>
          <w:sz w:val="24"/>
          <w:lang w:val="es-ES_tradnl"/>
        </w:rPr>
        <w:t>91</w:t>
      </w:r>
      <w:r>
        <w:rPr>
          <w:rFonts w:ascii="Arial" w:hAnsi="Arial" w:cs="Arial"/>
          <w:b/>
          <w:sz w:val="24"/>
          <w:lang w:val="es-ES_tradnl"/>
        </w:rPr>
        <w:t>/21</w:t>
      </w:r>
      <w:r w:rsidR="00C541E8" w:rsidRPr="00570C29">
        <w:rPr>
          <w:rFonts w:ascii="Arial" w:hAnsi="Arial" w:cs="Arial"/>
          <w:b/>
          <w:sz w:val="24"/>
          <w:lang w:val="es-ES_tradnl"/>
        </w:rPr>
        <w:t>)</w:t>
      </w:r>
    </w:p>
    <w:p w:rsidR="002F4E71" w:rsidRDefault="002F4E71" w:rsidP="00B61536">
      <w:pPr>
        <w:ind w:left="540"/>
        <w:rPr>
          <w:rFonts w:ascii="Arial" w:hAnsi="Arial" w:cs="Arial"/>
          <w:b/>
          <w:sz w:val="24"/>
          <w:lang w:val="es-ES_tradnl"/>
        </w:rPr>
      </w:pPr>
    </w:p>
    <w:p w:rsidR="007F5E71" w:rsidRPr="007F5E71" w:rsidRDefault="00EA4309" w:rsidP="007F5E71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</w:t>
      </w:r>
      <w:r w:rsidR="007F5E71" w:rsidRPr="007F5E71">
        <w:rPr>
          <w:rFonts w:ascii="Tahoma" w:hAnsi="Tahoma"/>
          <w:sz w:val="22"/>
          <w:lang w:val="es-ES_tradnl"/>
        </w:rPr>
        <w:t>omprobante de pago de la Tasa Retributiva, Código 787.</w:t>
      </w:r>
    </w:p>
    <w:p w:rsidR="007F5E71" w:rsidRDefault="007F5E71" w:rsidP="007F5E71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7F5E71">
        <w:rPr>
          <w:rFonts w:ascii="Tahoma" w:hAnsi="Tahoma"/>
          <w:sz w:val="22"/>
          <w:lang w:val="es-ES_tradnl"/>
        </w:rPr>
        <w:t>Copia de habilitación comercial municipal correspondiente.</w:t>
      </w:r>
    </w:p>
    <w:p w:rsidR="00D11136" w:rsidRPr="00D11136" w:rsidRDefault="00D11136" w:rsidP="00D11136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D11136">
        <w:rPr>
          <w:rFonts w:ascii="Tahoma" w:hAnsi="Tahoma"/>
          <w:sz w:val="22"/>
          <w:lang w:val="es-ES_tradnl"/>
        </w:rPr>
        <w:t>Georeferenciación del lugar en el que brinda la experiencia.</w:t>
      </w:r>
    </w:p>
    <w:p w:rsidR="00D11136" w:rsidRPr="007F5E71" w:rsidRDefault="00D11136" w:rsidP="007F5E71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del DNI del responsable solicitante.</w:t>
      </w:r>
    </w:p>
    <w:p w:rsidR="00D11136" w:rsidRDefault="007F5E71" w:rsidP="00D11136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D11136">
        <w:rPr>
          <w:rFonts w:ascii="Tahoma" w:hAnsi="Tahoma"/>
          <w:sz w:val="22"/>
          <w:lang w:val="es-ES_tradnl"/>
        </w:rPr>
        <w:t>En caso</w:t>
      </w:r>
      <w:r w:rsidR="00D11136" w:rsidRPr="00D11136">
        <w:rPr>
          <w:rFonts w:ascii="Tahoma" w:hAnsi="Tahoma"/>
          <w:sz w:val="22"/>
          <w:lang w:val="es-ES_tradnl"/>
        </w:rPr>
        <w:t xml:space="preserve"> de ser persona de existencia ideal, </w:t>
      </w:r>
      <w:r w:rsidRPr="00D11136">
        <w:rPr>
          <w:rFonts w:ascii="Tahoma" w:hAnsi="Tahoma"/>
          <w:sz w:val="22"/>
          <w:lang w:val="es-ES_tradnl"/>
        </w:rPr>
        <w:t xml:space="preserve"> que no sea una persona física, </w:t>
      </w:r>
      <w:r w:rsidR="00D11136" w:rsidRPr="00D11136">
        <w:rPr>
          <w:rFonts w:ascii="Tahoma" w:hAnsi="Tahoma"/>
          <w:sz w:val="22"/>
          <w:lang w:val="es-ES_tradnl"/>
        </w:rPr>
        <w:t>deberá presentar una fotocopia certificada del contrato social inscripto en el registro público correspondiente (si no es titular, acta de designación de autoridades y/o poder del representante).</w:t>
      </w:r>
    </w:p>
    <w:p w:rsidR="002A4124" w:rsidRPr="002A4124" w:rsidRDefault="002A4124" w:rsidP="002A4124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2A4124">
        <w:rPr>
          <w:rFonts w:ascii="Tahoma" w:hAnsi="Tahoma"/>
          <w:sz w:val="22"/>
          <w:lang w:val="es-ES_tradnl"/>
        </w:rPr>
        <w:t>Constancia de Inscripción en A.F.I.P. e Ingresos Brutos.</w:t>
      </w:r>
    </w:p>
    <w:p w:rsidR="002A4124" w:rsidRDefault="002A4124" w:rsidP="002A4124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2A4124">
        <w:rPr>
          <w:rFonts w:ascii="Tahoma" w:hAnsi="Tahoma"/>
          <w:sz w:val="22"/>
          <w:lang w:val="es-ES_tradnl"/>
        </w:rPr>
        <w:t xml:space="preserve">Póliza de seguro y Certificado de Cobertura de accidentes </w:t>
      </w:r>
      <w:r>
        <w:rPr>
          <w:rFonts w:ascii="Tahoma" w:hAnsi="Tahoma"/>
          <w:sz w:val="22"/>
          <w:lang w:val="es-ES_tradnl"/>
        </w:rPr>
        <w:t>personales.</w:t>
      </w:r>
    </w:p>
    <w:p w:rsidR="00717E2D" w:rsidRDefault="00717E2D" w:rsidP="00717E2D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717E2D">
        <w:rPr>
          <w:rFonts w:ascii="Tahoma" w:hAnsi="Tahoma"/>
          <w:sz w:val="22"/>
          <w:lang w:val="es-ES_tradnl"/>
        </w:rPr>
        <w:t>Detalle de las experiencias que ofrece el sector de</w:t>
      </w:r>
      <w:r w:rsidRPr="00717E2D">
        <w:rPr>
          <w:rFonts w:ascii="Tahoma" w:hAnsi="Tahoma"/>
          <w:sz w:val="22"/>
          <w:lang w:val="es-ES_tradnl"/>
        </w:rPr>
        <w:t xml:space="preserve"> </w:t>
      </w:r>
      <w:r w:rsidRPr="00717E2D">
        <w:rPr>
          <w:rFonts w:ascii="Tahoma" w:hAnsi="Tahoma"/>
          <w:sz w:val="22"/>
          <w:lang w:val="es-ES_tradnl"/>
        </w:rPr>
        <w:t>competencia y la persona a cargo</w:t>
      </w:r>
      <w:r>
        <w:rPr>
          <w:rFonts w:ascii="Tahoma" w:hAnsi="Tahoma"/>
          <w:sz w:val="22"/>
          <w:lang w:val="es-ES_tradnl"/>
        </w:rPr>
        <w:t>.</w:t>
      </w:r>
    </w:p>
    <w:p w:rsidR="007F5E71" w:rsidRPr="00717E2D" w:rsidRDefault="002A4124" w:rsidP="00717E2D">
      <w:pPr>
        <w:numPr>
          <w:ilvl w:val="0"/>
          <w:numId w:val="1"/>
        </w:numPr>
        <w:ind w:left="540" w:hanging="398"/>
        <w:jc w:val="both"/>
        <w:rPr>
          <w:rFonts w:ascii="Tahoma" w:hAnsi="Tahoma"/>
          <w:sz w:val="22"/>
          <w:lang w:val="es-ES_tradnl"/>
        </w:rPr>
      </w:pPr>
      <w:r w:rsidRPr="00717E2D">
        <w:rPr>
          <w:rFonts w:ascii="Tahoma" w:hAnsi="Tahoma"/>
          <w:sz w:val="22"/>
          <w:lang w:val="es-ES_tradnl"/>
        </w:rPr>
        <w:t>Constitución de domicilio electrónico en el que tendrán validez todas las notificaciones que se cursen.</w:t>
      </w:r>
    </w:p>
    <w:p w:rsidR="007F5E71" w:rsidRPr="007F5E71" w:rsidRDefault="007F5E71" w:rsidP="007F5E71">
      <w:pPr>
        <w:ind w:left="142"/>
        <w:jc w:val="both"/>
        <w:rPr>
          <w:rFonts w:ascii="Tahoma" w:hAnsi="Tahoma"/>
          <w:sz w:val="22"/>
          <w:lang w:val="es-ES_tradnl"/>
        </w:rPr>
      </w:pPr>
    </w:p>
    <w:p w:rsidR="0000716E" w:rsidRDefault="0000716E" w:rsidP="0000716E">
      <w:pPr>
        <w:pStyle w:val="Textoindependiente"/>
        <w:ind w:left="540"/>
      </w:pPr>
      <w:r>
        <w:t>La presente tiene carácter de declaración jurada, teniendo conocimiento de las leyes en vigencia. Sírvase presentar to</w:t>
      </w:r>
      <w:r w:rsidR="004627B1">
        <w:t xml:space="preserve">da la documentación solicitada. En caso de consultas, </w:t>
      </w:r>
      <w:r>
        <w:t>dirigirse a la Dirección de Calidad y Servicios Turísticos EMETUR.</w:t>
      </w:r>
    </w:p>
    <w:p w:rsidR="0000716E" w:rsidRPr="001A6643" w:rsidRDefault="0000716E" w:rsidP="0000716E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Pr="001A6643">
        <w:rPr>
          <w:lang w:val="en-US"/>
        </w:rPr>
        <w:t>el. 4132147 –</w:t>
      </w:r>
      <w:r>
        <w:rPr>
          <w:lang w:val="en-US"/>
        </w:rPr>
        <w:t xml:space="preserve"> </w:t>
      </w:r>
      <w:r w:rsidRPr="001A6643">
        <w:rPr>
          <w:lang w:val="en-US"/>
        </w:rPr>
        <w:t>e.mail: serviciosturisticos@mendoza.gov.ar</w:t>
      </w:r>
    </w:p>
    <w:p w:rsidR="0000716E" w:rsidRPr="001A6643" w:rsidRDefault="0000716E" w:rsidP="0000716E">
      <w:pPr>
        <w:pStyle w:val="Textoindependiente"/>
        <w:ind w:left="540"/>
        <w:rPr>
          <w:lang w:val="en-US"/>
        </w:rPr>
      </w:pPr>
    </w:p>
    <w:p w:rsidR="009B67DE" w:rsidRDefault="0000716E" w:rsidP="009B67DE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8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Default="00C541E8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</w:p>
    <w:p w:rsidR="0000716E" w:rsidRDefault="0000716E" w:rsidP="00B61536">
      <w:pPr>
        <w:pStyle w:val="Textoindependiente"/>
        <w:ind w:left="540"/>
      </w:pPr>
    </w:p>
    <w:p w:rsidR="00C541E8" w:rsidRDefault="00C541E8" w:rsidP="00B61536">
      <w:pPr>
        <w:pStyle w:val="Textoindependiente"/>
        <w:ind w:left="540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B61536">
      <w:pPr>
        <w:pStyle w:val="Textoindependiente"/>
        <w:ind w:left="540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8F5656">
        <w:t>Ó</w:t>
      </w:r>
      <w:r>
        <w:t>N</w:t>
      </w:r>
    </w:p>
    <w:p w:rsidR="00C541E8" w:rsidRDefault="00C541E8" w:rsidP="00B61536">
      <w:pPr>
        <w:pStyle w:val="Textoindependiente"/>
        <w:ind w:left="540"/>
      </w:pPr>
    </w:p>
    <w:sectPr w:rsidR="00C541E8" w:rsidSect="0000716E">
      <w:headerReference w:type="default" r:id="rId9"/>
      <w:footerReference w:type="default" r:id="rId10"/>
      <w:pgSz w:w="12242" w:h="20163" w:code="5"/>
      <w:pgMar w:top="1560" w:right="902" w:bottom="709" w:left="1080" w:header="426" w:footer="4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407" w:rsidRDefault="000D7407">
      <w:r>
        <w:separator/>
      </w:r>
    </w:p>
  </w:endnote>
  <w:endnote w:type="continuationSeparator" w:id="0">
    <w:p w:rsidR="000D7407" w:rsidRDefault="000D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16E" w:rsidRDefault="0000716E" w:rsidP="0000716E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9B67DE" w:rsidRPr="0000716E" w:rsidRDefault="0000716E" w:rsidP="0000716E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0D2E33">
        <w:rPr>
          <w:rStyle w:val="Hipervnculo"/>
          <w:sz w:val="24"/>
          <w:szCs w:val="24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407" w:rsidRDefault="000D7407">
      <w:r>
        <w:separator/>
      </w:r>
    </w:p>
  </w:footnote>
  <w:footnote w:type="continuationSeparator" w:id="0">
    <w:p w:rsidR="000D7407" w:rsidRDefault="000D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6E" w:rsidRDefault="0000716E" w:rsidP="0000716E">
    <w:pPr>
      <w:pStyle w:val="Encabezado"/>
      <w:tabs>
        <w:tab w:val="left" w:pos="276"/>
        <w:tab w:val="center" w:pos="5130"/>
      </w:tabs>
    </w:pPr>
    <w:r>
      <w:tab/>
    </w:r>
    <w:r>
      <w:tab/>
    </w:r>
    <w:r w:rsidR="00E72B6E">
      <w:rPr>
        <w:rFonts w:ascii="Courier New" w:hAnsi="Courier New"/>
        <w:b/>
        <w:noProof/>
        <w:sz w:val="16"/>
      </w:rPr>
      <w:drawing>
        <wp:inline distT="0" distB="0" distL="0" distR="0">
          <wp:extent cx="3088640" cy="535305"/>
          <wp:effectExtent l="19050" t="0" r="0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4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541E8"/>
    <w:rsid w:val="0000716E"/>
    <w:rsid w:val="00017D41"/>
    <w:rsid w:val="0003375D"/>
    <w:rsid w:val="00036499"/>
    <w:rsid w:val="00064BE7"/>
    <w:rsid w:val="00082536"/>
    <w:rsid w:val="0008571B"/>
    <w:rsid w:val="00086756"/>
    <w:rsid w:val="0009132C"/>
    <w:rsid w:val="000A62F5"/>
    <w:rsid w:val="000D7407"/>
    <w:rsid w:val="000E2BE2"/>
    <w:rsid w:val="00102D2D"/>
    <w:rsid w:val="001201C1"/>
    <w:rsid w:val="0014605E"/>
    <w:rsid w:val="001A0DEF"/>
    <w:rsid w:val="001B5A6E"/>
    <w:rsid w:val="001F31A8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E71"/>
    <w:rsid w:val="00323D89"/>
    <w:rsid w:val="00377796"/>
    <w:rsid w:val="00377DFA"/>
    <w:rsid w:val="00387D46"/>
    <w:rsid w:val="003A78B4"/>
    <w:rsid w:val="003B507F"/>
    <w:rsid w:val="003C5DEE"/>
    <w:rsid w:val="004256DE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2BF3"/>
    <w:rsid w:val="004D154F"/>
    <w:rsid w:val="004E29EF"/>
    <w:rsid w:val="004E3238"/>
    <w:rsid w:val="0050138B"/>
    <w:rsid w:val="0054499B"/>
    <w:rsid w:val="00566452"/>
    <w:rsid w:val="00567577"/>
    <w:rsid w:val="0058637A"/>
    <w:rsid w:val="005A6A29"/>
    <w:rsid w:val="005B124D"/>
    <w:rsid w:val="005B527E"/>
    <w:rsid w:val="005E1835"/>
    <w:rsid w:val="005E5529"/>
    <w:rsid w:val="0060224D"/>
    <w:rsid w:val="006726F8"/>
    <w:rsid w:val="006F2502"/>
    <w:rsid w:val="0071713B"/>
    <w:rsid w:val="00717E2D"/>
    <w:rsid w:val="00766169"/>
    <w:rsid w:val="00776F29"/>
    <w:rsid w:val="00784F69"/>
    <w:rsid w:val="007A3A6D"/>
    <w:rsid w:val="007B7647"/>
    <w:rsid w:val="007F5E71"/>
    <w:rsid w:val="00806A25"/>
    <w:rsid w:val="008163AE"/>
    <w:rsid w:val="00820DDB"/>
    <w:rsid w:val="008445FC"/>
    <w:rsid w:val="00854EAA"/>
    <w:rsid w:val="00857DB9"/>
    <w:rsid w:val="00870C28"/>
    <w:rsid w:val="008822D5"/>
    <w:rsid w:val="00882F46"/>
    <w:rsid w:val="008F5656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2BEC"/>
    <w:rsid w:val="009F02EB"/>
    <w:rsid w:val="00A0091E"/>
    <w:rsid w:val="00A278F8"/>
    <w:rsid w:val="00A32A6F"/>
    <w:rsid w:val="00A6781B"/>
    <w:rsid w:val="00A72359"/>
    <w:rsid w:val="00B17E65"/>
    <w:rsid w:val="00B43A31"/>
    <w:rsid w:val="00B61536"/>
    <w:rsid w:val="00BC0FF3"/>
    <w:rsid w:val="00BC121E"/>
    <w:rsid w:val="00BD5B58"/>
    <w:rsid w:val="00BF7183"/>
    <w:rsid w:val="00C541E8"/>
    <w:rsid w:val="00CB04DD"/>
    <w:rsid w:val="00CB5173"/>
    <w:rsid w:val="00CD6387"/>
    <w:rsid w:val="00CF75AF"/>
    <w:rsid w:val="00D00E00"/>
    <w:rsid w:val="00D11136"/>
    <w:rsid w:val="00D25D41"/>
    <w:rsid w:val="00D34E32"/>
    <w:rsid w:val="00D4554E"/>
    <w:rsid w:val="00D81454"/>
    <w:rsid w:val="00D949DA"/>
    <w:rsid w:val="00DA17BC"/>
    <w:rsid w:val="00DB649A"/>
    <w:rsid w:val="00DC7F68"/>
    <w:rsid w:val="00DE31E9"/>
    <w:rsid w:val="00DF3BBE"/>
    <w:rsid w:val="00DF5EA7"/>
    <w:rsid w:val="00E23308"/>
    <w:rsid w:val="00E26EDC"/>
    <w:rsid w:val="00E34CFE"/>
    <w:rsid w:val="00E72B6E"/>
    <w:rsid w:val="00E80C40"/>
    <w:rsid w:val="00EA4309"/>
    <w:rsid w:val="00EA7F50"/>
    <w:rsid w:val="00EE219F"/>
    <w:rsid w:val="00EF3669"/>
    <w:rsid w:val="00F43770"/>
    <w:rsid w:val="00F83F5D"/>
    <w:rsid w:val="00FB2910"/>
    <w:rsid w:val="00FB7A3A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montuelle@mendoza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499C1-A841-4A67-BBC1-41C60862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MCyT</cp:lastModifiedBy>
  <cp:revision>3</cp:revision>
  <cp:lastPrinted>2018-12-19T12:43:00Z</cp:lastPrinted>
  <dcterms:created xsi:type="dcterms:W3CDTF">2021-07-28T23:10:00Z</dcterms:created>
  <dcterms:modified xsi:type="dcterms:W3CDTF">2021-10-29T18:38:00Z</dcterms:modified>
</cp:coreProperties>
</file>