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20" w:rsidRDefault="00B37920">
      <w:pPr>
        <w:pStyle w:val="Encabezado"/>
        <w:jc w:val="both"/>
        <w:rPr>
          <w:sz w:val="2"/>
        </w:rPr>
      </w:pPr>
    </w:p>
    <w:p w:rsidR="00B37920" w:rsidRDefault="002068DC">
      <w:pPr>
        <w:pStyle w:val="Encabezado"/>
        <w:jc w:val="center"/>
      </w:pPr>
      <w:r>
        <w:rPr>
          <w:noProof/>
          <w:lang w:eastAsia="es-AR"/>
        </w:rPr>
        <w:drawing>
          <wp:inline distT="0" distB="0" distL="0" distR="0">
            <wp:extent cx="2895600" cy="552450"/>
            <wp:effectExtent l="0" t="0" r="0" b="0"/>
            <wp:docPr id="11" name="Imagen 11" descr="Descripción: D:\Mis documentos\Descargas\LogoMinistSalud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escripción: D:\Mis documentos\Descargas\LogoMinistSalud2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16" cy="562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920" w:rsidRDefault="00B37920">
      <w:pPr>
        <w:pStyle w:val="Encabezado"/>
        <w:jc w:val="center"/>
        <w:rPr>
          <w:rFonts w:ascii="Arial" w:hAnsi="Arial" w:cs="Arial"/>
          <w:sz w:val="12"/>
        </w:rPr>
      </w:pPr>
    </w:p>
    <w:p w:rsidR="00B37920" w:rsidRDefault="002068DC">
      <w:pPr>
        <w:pStyle w:val="Encabezad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</w:rPr>
        <w:t>CONCURSO INTEGRADO DE RESIDENCIAS 2021</w:t>
      </w:r>
      <w:bookmarkStart w:id="0" w:name="_GoBack"/>
      <w:bookmarkEnd w:id="0"/>
    </w:p>
    <w:p w:rsidR="00B37920" w:rsidRDefault="00B37920">
      <w:pPr>
        <w:pStyle w:val="Encabezado"/>
        <w:jc w:val="center"/>
        <w:rPr>
          <w:rFonts w:ascii="Arial" w:hAnsi="Arial" w:cs="Arial"/>
          <w:sz w:val="12"/>
        </w:rPr>
      </w:pPr>
    </w:p>
    <w:p w:rsidR="00B37920" w:rsidRDefault="002068D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EXÁMEN DE RESIDENCIAS - SEGUNDO NIVEL -   MÉDICAS</w:t>
      </w:r>
    </w:p>
    <w:p w:rsidR="00B37920" w:rsidRDefault="002068D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PSIQUIATRÍA INFANTO JUVENIL.</w:t>
      </w:r>
    </w:p>
    <w:p w:rsidR="00B37920" w:rsidRDefault="002068DC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BIBLIOGRAFÍA.</w:t>
      </w: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DSM V </w:t>
      </w:r>
      <w:proofErr w:type="spellStart"/>
      <w:r>
        <w:rPr>
          <w:rFonts w:ascii="Arial" w:hAnsi="Arial" w:cs="Arial"/>
        </w:rPr>
        <w:t>Selections</w:t>
      </w:r>
      <w:proofErr w:type="spellEnd"/>
      <w:r>
        <w:rPr>
          <w:rFonts w:ascii="Arial" w:hAnsi="Arial" w:cs="Arial"/>
        </w:rPr>
        <w:t xml:space="preserve">: American </w:t>
      </w:r>
      <w:proofErr w:type="spellStart"/>
      <w:r>
        <w:rPr>
          <w:rFonts w:ascii="Arial" w:hAnsi="Arial" w:cs="Arial"/>
        </w:rPr>
        <w:t>PsychiatricAssociation</w:t>
      </w:r>
      <w:proofErr w:type="spellEnd"/>
      <w:r>
        <w:rPr>
          <w:rFonts w:ascii="Arial" w:hAnsi="Arial" w:cs="Arial"/>
        </w:rPr>
        <w:t>. 2016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Akiskal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CetkovichBakmas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GarcíaBonetto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Strejilevich</w:t>
      </w:r>
      <w:proofErr w:type="spellEnd"/>
      <w:r>
        <w:rPr>
          <w:rFonts w:ascii="Arial" w:hAnsi="Arial" w:cs="Arial"/>
          <w:lang w:val="en-US"/>
        </w:rPr>
        <w:t xml:space="preserve">, Vázquez. </w:t>
      </w:r>
      <w:r>
        <w:rPr>
          <w:rFonts w:ascii="Arial" w:hAnsi="Arial" w:cs="Arial"/>
          <w:lang w:val="es-AR"/>
        </w:rPr>
        <w:t>“</w:t>
      </w:r>
      <w:r>
        <w:rPr>
          <w:rFonts w:ascii="Arial" w:hAnsi="Arial" w:cs="Arial"/>
        </w:rPr>
        <w:t xml:space="preserve">Trastornos bipolares. Conceptos clínicos, neurobiológicos y Terapéuticos”- Editorial Panamericana- primera edición- año 2006. 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Betta</w:t>
      </w:r>
      <w:proofErr w:type="spellEnd"/>
      <w:r>
        <w:rPr>
          <w:rFonts w:ascii="Arial" w:hAnsi="Arial" w:cs="Arial"/>
        </w:rPr>
        <w:t>, Juan C: “Manual de Psiquiatría”. 9ª ed. Ed. CEA, Buenos Aires, 2002. Capítulos del IX al XII.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Capponi</w:t>
      </w:r>
      <w:proofErr w:type="spellEnd"/>
      <w:r>
        <w:rPr>
          <w:rFonts w:ascii="Arial" w:hAnsi="Arial" w:cs="Arial"/>
        </w:rPr>
        <w:t>, Ricar</w:t>
      </w:r>
      <w:r>
        <w:rPr>
          <w:rFonts w:ascii="Arial" w:hAnsi="Arial" w:cs="Arial"/>
        </w:rPr>
        <w:t>do. “Psicopatología Y Semiología Psiquiátrica”. Ed. Universitaria. 2°ed. Santiago de Chile. 1992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Chinchilla Moreno, Alfonso. “Las Esquizofrenias”. Ed. Masson. Barcelona. 1996. </w:t>
      </w:r>
    </w:p>
    <w:p w:rsidR="00B37920" w:rsidRDefault="00B37920">
      <w:pPr>
        <w:pStyle w:val="Prrafodelista"/>
        <w:jc w:val="both"/>
        <w:rPr>
          <w:rFonts w:ascii="Arial" w:hAnsi="Arial" w:cs="Arial"/>
        </w:rPr>
      </w:pPr>
    </w:p>
    <w:p w:rsidR="00B37920" w:rsidRDefault="00B37920">
      <w:pPr>
        <w:pStyle w:val="Prrafodelista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Ey</w:t>
      </w:r>
      <w:proofErr w:type="spellEnd"/>
      <w:r>
        <w:rPr>
          <w:rFonts w:ascii="Arial" w:hAnsi="Arial" w:cs="Arial"/>
        </w:rPr>
        <w:t xml:space="preserve">, Henri, Bernard, P., </w:t>
      </w:r>
      <w:proofErr w:type="spellStart"/>
      <w:r>
        <w:rPr>
          <w:rFonts w:ascii="Arial" w:hAnsi="Arial" w:cs="Arial"/>
        </w:rPr>
        <w:t>Brisset</w:t>
      </w:r>
      <w:proofErr w:type="spellEnd"/>
      <w:r>
        <w:rPr>
          <w:rFonts w:ascii="Arial" w:hAnsi="Arial" w:cs="Arial"/>
        </w:rPr>
        <w:t>, Ch, “Tratado de psiquiatría”, 2° ed. Ed. Ma</w:t>
      </w:r>
      <w:r>
        <w:rPr>
          <w:rFonts w:ascii="Arial" w:hAnsi="Arial" w:cs="Arial"/>
        </w:rPr>
        <w:t xml:space="preserve">sson, Barcelona. 1969. </w:t>
      </w:r>
    </w:p>
    <w:p w:rsidR="00B37920" w:rsidRDefault="00B37920">
      <w:pPr>
        <w:pStyle w:val="Prrafodelista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ind w:left="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Segunda Parte, Capítulo Primero: Semiología. </w:t>
      </w:r>
    </w:p>
    <w:p w:rsidR="00B37920" w:rsidRDefault="002068DC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7920" w:rsidRDefault="002068DC">
      <w:pPr>
        <w:pStyle w:val="Prrafodelista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Tercera Parte (Estudio clínico de las Enfermedades Mentales), Sección I: Enfermedades Mentales Agudas. Capítulo V: “Psicosis Delirantes Agudas”. Capítulo VI “Psicosis Confusionales”. </w:t>
      </w:r>
      <w:r>
        <w:rPr>
          <w:rFonts w:ascii="Arial" w:hAnsi="Arial" w:cs="Arial"/>
        </w:rPr>
        <w:t>Capítulo VII: “Epilepsia”</w:t>
      </w:r>
    </w:p>
    <w:p w:rsidR="00B37920" w:rsidRDefault="002068DC">
      <w:pPr>
        <w:pStyle w:val="Prrafodelista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Sección II: Enfermedades Mentales Crónicas. Capítulo II: La Neurosis. Capítulo IV: Neurosis Fóbica. Capítulo V: La Histeria. Capítulo VI “La Neurosis Obsesiva”. Capítulo VII: “Los Delirios Crónicos”. Capítulo VIII: Las Psicosis Es</w:t>
      </w:r>
      <w:r>
        <w:rPr>
          <w:rFonts w:ascii="Arial" w:hAnsi="Arial" w:cs="Arial"/>
        </w:rPr>
        <w:t>quizofrénicas. Capítulo X: Los Estados de Retraso Mental (Oligofrenias).</w:t>
      </w:r>
    </w:p>
    <w:p w:rsidR="00B37920" w:rsidRDefault="00B37920">
      <w:pPr>
        <w:pStyle w:val="Prrafodelista"/>
        <w:ind w:left="708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Cuarta Parte (Los procesos orgánicos generadores de trastornos mentales). Capítulo V: Psicosis Alcohólica. Capítulo X: Trastornos mentales en los tumores cerebrales.</w:t>
      </w:r>
    </w:p>
    <w:p w:rsidR="00B37920" w:rsidRDefault="00B37920">
      <w:pPr>
        <w:pStyle w:val="Prrafodelista"/>
        <w:jc w:val="both"/>
        <w:rPr>
          <w:rFonts w:ascii="Arial" w:hAnsi="Arial" w:cs="Arial"/>
        </w:rPr>
      </w:pPr>
    </w:p>
    <w:p w:rsidR="00B37920" w:rsidRDefault="002068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-Ibarra </w:t>
      </w:r>
      <w:proofErr w:type="spellStart"/>
      <w:r>
        <w:rPr>
          <w:rFonts w:ascii="Arial" w:hAnsi="Arial" w:cs="Arial"/>
        </w:rPr>
        <w:t>silva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Hernan</w:t>
      </w:r>
      <w:proofErr w:type="spellEnd"/>
      <w:r>
        <w:rPr>
          <w:rFonts w:ascii="Arial" w:hAnsi="Arial" w:cs="Arial"/>
        </w:rPr>
        <w:t xml:space="preserve">: “La esquizofrenia, de </w:t>
      </w:r>
      <w:proofErr w:type="spellStart"/>
      <w:r>
        <w:rPr>
          <w:rFonts w:ascii="Arial" w:hAnsi="Arial" w:cs="Arial"/>
        </w:rPr>
        <w:t>Kreaepeling</w:t>
      </w:r>
      <w:proofErr w:type="spellEnd"/>
      <w:r>
        <w:rPr>
          <w:rFonts w:ascii="Arial" w:hAnsi="Arial" w:cs="Arial"/>
        </w:rPr>
        <w:t xml:space="preserve"> al DSM- V”. </w:t>
      </w:r>
    </w:p>
    <w:p w:rsidR="00B37920" w:rsidRDefault="002068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Ed. </w:t>
      </w:r>
      <w:proofErr w:type="spellStart"/>
      <w:r>
        <w:rPr>
          <w:rFonts w:ascii="Arial" w:hAnsi="Arial" w:cs="Arial"/>
        </w:rPr>
        <w:t>Mediterraneo</w:t>
      </w:r>
      <w:proofErr w:type="spellEnd"/>
      <w:r>
        <w:rPr>
          <w:rFonts w:ascii="Arial" w:hAnsi="Arial" w:cs="Arial"/>
        </w:rPr>
        <w:t>. Santiago de Chile. 2012</w:t>
      </w:r>
    </w:p>
    <w:p w:rsidR="00B37920" w:rsidRDefault="00B37920">
      <w:pPr>
        <w:pStyle w:val="Prrafodelista"/>
        <w:rPr>
          <w:rFonts w:ascii="Arial" w:hAnsi="Arial" w:cs="Arial"/>
        </w:rPr>
      </w:pPr>
    </w:p>
    <w:p w:rsidR="00B37920" w:rsidRDefault="00B37920">
      <w:pPr>
        <w:pStyle w:val="Prrafodelista"/>
        <w:ind w:left="360"/>
        <w:rPr>
          <w:rFonts w:ascii="Arial" w:hAnsi="Arial" w:cs="Arial"/>
        </w:rPr>
      </w:pPr>
    </w:p>
    <w:p w:rsidR="00B37920" w:rsidRDefault="002068DC">
      <w:pPr>
        <w:pStyle w:val="Encabezado"/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2895600" cy="552450"/>
            <wp:effectExtent l="0" t="0" r="0" b="0"/>
            <wp:docPr id="1" name="Imagen 1" descr="Descripción: D:\Mis documentos\Descargas\LogoMinistSalud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escripción: D:\Mis documentos\Descargas\LogoMinistSalud2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16" cy="562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920" w:rsidRDefault="00B37920">
      <w:pPr>
        <w:pStyle w:val="Encabezado"/>
        <w:jc w:val="center"/>
        <w:rPr>
          <w:rFonts w:ascii="Arial" w:hAnsi="Arial" w:cs="Arial"/>
          <w:sz w:val="12"/>
        </w:rPr>
      </w:pPr>
    </w:p>
    <w:p w:rsidR="00B37920" w:rsidRDefault="002068DC">
      <w:pPr>
        <w:pStyle w:val="Encabezad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</w:rPr>
        <w:t>CONCURSO INTEGRADO DE RESIDENCIAS 2020</w:t>
      </w:r>
    </w:p>
    <w:p w:rsidR="00B37920" w:rsidRDefault="00B37920">
      <w:pPr>
        <w:pStyle w:val="Encabezado"/>
        <w:jc w:val="center"/>
        <w:rPr>
          <w:rFonts w:ascii="Arial" w:hAnsi="Arial" w:cs="Arial"/>
          <w:sz w:val="12"/>
        </w:rPr>
      </w:pPr>
    </w:p>
    <w:p w:rsidR="00B37920" w:rsidRDefault="002068D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EXÁMEN DE RESIDENCIAS - SEGUNDO NIVEL -   MÉDICAS</w:t>
      </w:r>
    </w:p>
    <w:p w:rsidR="00B37920" w:rsidRDefault="002068D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PSIQUIATRÍA INFANTO JUVENIL.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Jufe</w:t>
      </w:r>
      <w:proofErr w:type="spellEnd"/>
      <w:r>
        <w:rPr>
          <w:rFonts w:ascii="Arial" w:hAnsi="Arial" w:cs="Arial"/>
        </w:rPr>
        <w:t xml:space="preserve">, Gabriela: “Psicofarmacología Practica”. 4° ed. Ed. </w:t>
      </w:r>
      <w:proofErr w:type="spellStart"/>
      <w:r>
        <w:rPr>
          <w:rFonts w:ascii="Arial" w:hAnsi="Arial" w:cs="Arial"/>
        </w:rPr>
        <w:t>Polemos</w:t>
      </w:r>
      <w:proofErr w:type="spellEnd"/>
      <w:r>
        <w:rPr>
          <w:rFonts w:ascii="Arial" w:hAnsi="Arial" w:cs="Arial"/>
        </w:rPr>
        <w:t xml:space="preserve">. Bs. As., 2017. 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Ley Nacional de Salud Mental Nº 26.657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B37920">
      <w:pPr>
        <w:pStyle w:val="Prrafodelista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Marchant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Nestor</w:t>
      </w:r>
      <w:proofErr w:type="spellEnd"/>
      <w:r>
        <w:rPr>
          <w:rFonts w:ascii="Arial" w:hAnsi="Arial" w:cs="Arial"/>
        </w:rPr>
        <w:t xml:space="preserve">; Alberto </w:t>
      </w:r>
      <w:proofErr w:type="spellStart"/>
      <w:r>
        <w:rPr>
          <w:rFonts w:ascii="Arial" w:hAnsi="Arial" w:cs="Arial"/>
        </w:rPr>
        <w:t>Monchablon</w:t>
      </w:r>
      <w:proofErr w:type="spellEnd"/>
      <w:r>
        <w:rPr>
          <w:rFonts w:ascii="Arial" w:hAnsi="Arial" w:cs="Arial"/>
        </w:rPr>
        <w:t xml:space="preserve"> Espinoza: “Tratado de Psiquiatría”. 1ª ed. Buenos Aires: Grupo Guía, 2005. </w:t>
      </w:r>
    </w:p>
    <w:p w:rsidR="00B37920" w:rsidRDefault="00B37920">
      <w:pPr>
        <w:pStyle w:val="Prrafodelista"/>
        <w:rPr>
          <w:rFonts w:ascii="Arial" w:hAnsi="Arial" w:cs="Arial"/>
        </w:rPr>
      </w:pPr>
    </w:p>
    <w:p w:rsidR="00B37920" w:rsidRDefault="002068DC">
      <w:pPr>
        <w:pStyle w:val="Prrafodelista"/>
        <w:ind w:left="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Tomo I:</w:t>
      </w:r>
      <w:r>
        <w:rPr>
          <w:rFonts w:ascii="Arial" w:hAnsi="Arial" w:cs="Arial"/>
        </w:rPr>
        <w:tab/>
        <w:t xml:space="preserve"> Sección VII: </w:t>
      </w:r>
      <w:r>
        <w:rPr>
          <w:rFonts w:ascii="Arial" w:hAnsi="Arial" w:cs="Arial"/>
        </w:rPr>
        <w:t xml:space="preserve"> Trastornos del ánimo.</w:t>
      </w:r>
    </w:p>
    <w:p w:rsidR="00B37920" w:rsidRDefault="002068DC">
      <w:pPr>
        <w:pStyle w:val="Prrafodelista"/>
        <w:ind w:left="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Sección VIII: Debilidad Mental.</w:t>
      </w:r>
    </w:p>
    <w:p w:rsidR="00B37920" w:rsidRDefault="002068DC">
      <w:pPr>
        <w:pStyle w:val="Prrafodelista"/>
        <w:ind w:left="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Sección IX: Psicosis Endógenas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7920" w:rsidRDefault="002068DC">
      <w:pPr>
        <w:pStyle w:val="Prrafodelista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Sección XI: Trastornos de la Conducta alimentaria.</w:t>
      </w:r>
    </w:p>
    <w:p w:rsidR="00B37920" w:rsidRDefault="002068DC">
      <w:pPr>
        <w:pStyle w:val="Prrafodelista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Sección XIII: Trastornos del sueño.</w:t>
      </w:r>
    </w:p>
    <w:p w:rsidR="00B37920" w:rsidRDefault="002068DC">
      <w:pPr>
        <w:pStyle w:val="Prrafodelista"/>
        <w:ind w:left="284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Sección XIV: Toxicomanías.</w:t>
      </w:r>
    </w:p>
    <w:p w:rsidR="00B37920" w:rsidRDefault="00B37920">
      <w:pPr>
        <w:pStyle w:val="Prrafodelista"/>
        <w:ind w:left="360" w:firstLine="348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Tomo II</w:t>
      </w:r>
    </w:p>
    <w:p w:rsidR="00B37920" w:rsidRDefault="002068DC">
      <w:pPr>
        <w:pStyle w:val="Prrafodelista"/>
        <w:ind w:left="2127" w:hanging="14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Sección XVII: Neuropsiquiatrí</w:t>
      </w:r>
      <w:r>
        <w:rPr>
          <w:rFonts w:ascii="Arial" w:hAnsi="Arial" w:cs="Arial"/>
        </w:rPr>
        <w:t xml:space="preserve">a. (Cap. 56: Esquizofrenia y     lóbulo frontal). </w:t>
      </w:r>
    </w:p>
    <w:p w:rsidR="00B37920" w:rsidRDefault="002068DC">
      <w:pPr>
        <w:pStyle w:val="Prrafodelista"/>
        <w:ind w:left="2124" w:firstLine="9"/>
        <w:jc w:val="both"/>
        <w:rPr>
          <w:rFonts w:ascii="Arial" w:hAnsi="Arial" w:cs="Arial"/>
        </w:rPr>
      </w:pPr>
      <w:r>
        <w:rPr>
          <w:rFonts w:ascii="Arial" w:hAnsi="Arial" w:cs="Arial"/>
        </w:rPr>
        <w:t>Sección XX: Psiquiatría en Medicina General (Cap. 67: Depresión en medicina. Cap. 74: Trastornos Cognitivos en la Esquizofrenia y los Trastornos Afectivos)</w:t>
      </w:r>
    </w:p>
    <w:p w:rsidR="00B37920" w:rsidRDefault="002068DC">
      <w:pPr>
        <w:pStyle w:val="Prrafodelista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Sección XXI: Métodos de diagnóstico en psiquiat</w:t>
      </w:r>
      <w:r>
        <w:rPr>
          <w:rFonts w:ascii="Arial" w:hAnsi="Arial" w:cs="Arial"/>
        </w:rPr>
        <w:t xml:space="preserve">ría. </w:t>
      </w:r>
    </w:p>
    <w:p w:rsidR="00B37920" w:rsidRDefault="00B37920">
      <w:pPr>
        <w:pStyle w:val="Prrafodelista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Stahl M. Stephen: “Psicofarmacología Esencial de Stahl” 4ta </w:t>
      </w:r>
      <w:proofErr w:type="spellStart"/>
      <w:r>
        <w:rPr>
          <w:rFonts w:ascii="Arial" w:hAnsi="Arial" w:cs="Arial"/>
        </w:rPr>
        <w:t>Edicion</w:t>
      </w:r>
      <w:proofErr w:type="spellEnd"/>
      <w:r>
        <w:rPr>
          <w:rFonts w:ascii="Arial" w:hAnsi="Arial" w:cs="Arial"/>
        </w:rPr>
        <w:t xml:space="preserve">. Aula Medica, Madrid, 2013. </w:t>
      </w:r>
    </w:p>
    <w:p w:rsidR="00B37920" w:rsidRDefault="00B37920">
      <w:pPr>
        <w:pStyle w:val="Prrafodelista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Roa, Armando. “Enfermedades Mentales. Psicología y Clínica”. Ed. Universitaria. Santiago de Chile. 1980 – Capítulo: “Estudio de los aspectos </w:t>
      </w:r>
      <w:r>
        <w:rPr>
          <w:rFonts w:ascii="Arial" w:hAnsi="Arial" w:cs="Arial"/>
        </w:rPr>
        <w:t>psicopatológicos y clínicos de la epilepsia”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B37920">
      <w:pPr>
        <w:pStyle w:val="Encabezado"/>
        <w:jc w:val="center"/>
        <w:rPr>
          <w:rFonts w:ascii="Arial" w:hAnsi="Arial" w:cs="Arial"/>
          <w:sz w:val="12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Vallejo Ruiloba: “Introducción a la psicopatología y psiquiatría”. 4ª ed. Ed. Masson. Barcelona 1998. 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Gustavo Vázquez: “Trastornos del estado de ánimo. Depresión y Bipolaridad” 1° y 3° ed. Ed. </w:t>
      </w:r>
      <w:proofErr w:type="spellStart"/>
      <w:r>
        <w:rPr>
          <w:rFonts w:ascii="Arial" w:hAnsi="Arial" w:cs="Arial"/>
        </w:rPr>
        <w:t>Polemos</w:t>
      </w:r>
      <w:proofErr w:type="spellEnd"/>
      <w:r>
        <w:rPr>
          <w:rFonts w:ascii="Arial" w:hAnsi="Arial" w:cs="Arial"/>
        </w:rPr>
        <w:t>-año 2</w:t>
      </w:r>
      <w:r>
        <w:rPr>
          <w:rFonts w:ascii="Arial" w:hAnsi="Arial" w:cs="Arial"/>
        </w:rPr>
        <w:t>013</w:t>
      </w:r>
    </w:p>
    <w:p w:rsidR="00B37920" w:rsidRDefault="00B37920">
      <w:pPr>
        <w:pStyle w:val="Prrafodelista"/>
        <w:rPr>
          <w:rFonts w:ascii="Arial" w:hAnsi="Arial" w:cs="Arial"/>
        </w:rPr>
      </w:pPr>
    </w:p>
    <w:p w:rsidR="00B37920" w:rsidRDefault="002068D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Vilapriño</w:t>
      </w:r>
      <w:proofErr w:type="spellEnd"/>
      <w:r>
        <w:rPr>
          <w:rFonts w:ascii="Arial" w:hAnsi="Arial" w:cs="Arial"/>
        </w:rPr>
        <w:t xml:space="preserve">, Juan José; Manuel </w:t>
      </w:r>
      <w:proofErr w:type="spellStart"/>
      <w:r>
        <w:rPr>
          <w:rFonts w:ascii="Arial" w:hAnsi="Arial" w:cs="Arial"/>
        </w:rPr>
        <w:t>VilapriñoDuprat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Motuca</w:t>
      </w:r>
      <w:proofErr w:type="spellEnd"/>
      <w:r>
        <w:rPr>
          <w:rFonts w:ascii="Arial" w:hAnsi="Arial" w:cs="Arial"/>
        </w:rPr>
        <w:t xml:space="preserve">, Mariano Ezequiel. 1° ed. Ed. </w:t>
      </w:r>
      <w:proofErr w:type="spellStart"/>
      <w:r>
        <w:rPr>
          <w:rFonts w:ascii="Arial" w:hAnsi="Arial" w:cs="Arial"/>
        </w:rPr>
        <w:t>Polemos</w:t>
      </w:r>
      <w:proofErr w:type="spellEnd"/>
      <w:r>
        <w:rPr>
          <w:rFonts w:ascii="Arial" w:hAnsi="Arial" w:cs="Arial"/>
        </w:rPr>
        <w:t>. Buenos Aires. 2018.</w:t>
      </w:r>
    </w:p>
    <w:p w:rsidR="00B37920" w:rsidRDefault="00B37920">
      <w:pPr>
        <w:pStyle w:val="Prrafodelista"/>
        <w:ind w:left="360"/>
        <w:jc w:val="both"/>
        <w:rPr>
          <w:rFonts w:ascii="Arial" w:hAnsi="Arial" w:cs="Arial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>
      <w:pPr>
        <w:jc w:val="both"/>
        <w:rPr>
          <w:rFonts w:ascii="Arial" w:hAnsi="Arial" w:cs="Arial"/>
          <w:szCs w:val="24"/>
        </w:rPr>
      </w:pPr>
    </w:p>
    <w:p w:rsidR="00B37920" w:rsidRDefault="00B37920"/>
    <w:sectPr w:rsidR="00B37920" w:rsidSect="00B37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2CA"/>
    <w:multiLevelType w:val="hybridMultilevel"/>
    <w:tmpl w:val="70502E98"/>
    <w:lvl w:ilvl="0" w:tplc="EB62A55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920"/>
    <w:rsid w:val="002068DC"/>
    <w:rsid w:val="00B3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20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9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920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B37920"/>
    <w:pPr>
      <w:spacing w:line="240" w:lineRule="auto"/>
      <w:ind w:left="720"/>
      <w:contextualSpacing/>
    </w:pPr>
    <w:rPr>
      <w:rFonts w:ascii="Cambria" w:eastAsia="MS Mincho" w:hAnsi="Cambri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8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M. Abraham</dc:creator>
  <cp:lastModifiedBy>ASUNTOSPROFE02</cp:lastModifiedBy>
  <cp:revision>2</cp:revision>
  <dcterms:created xsi:type="dcterms:W3CDTF">2021-08-03T11:42:00Z</dcterms:created>
  <dcterms:modified xsi:type="dcterms:W3CDTF">2021-08-03T11:42:00Z</dcterms:modified>
</cp:coreProperties>
</file>